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E5" w:rsidRDefault="00F501DF">
      <w:r>
        <w:rPr>
          <w:noProof/>
        </w:rPr>
        <w:drawing>
          <wp:anchor distT="0" distB="0" distL="114300" distR="114300" simplePos="0" relativeHeight="251658752" behindDoc="0" locked="0" layoutInCell="1" allowOverlap="1">
            <wp:simplePos x="0" y="0"/>
            <wp:positionH relativeFrom="column">
              <wp:posOffset>3823335</wp:posOffset>
            </wp:positionH>
            <wp:positionV relativeFrom="paragraph">
              <wp:posOffset>-410210</wp:posOffset>
            </wp:positionV>
            <wp:extent cx="771525" cy="876300"/>
            <wp:effectExtent l="0" t="0" r="9525" b="0"/>
            <wp:wrapNone/>
            <wp:docPr id="20" name="Picture 20" descr="240 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40 hea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2223135</wp:posOffset>
            </wp:positionH>
            <wp:positionV relativeFrom="paragraph">
              <wp:posOffset>-181610</wp:posOffset>
            </wp:positionV>
            <wp:extent cx="819150" cy="666750"/>
            <wp:effectExtent l="0" t="0" r="0" b="0"/>
            <wp:wrapNone/>
            <wp:docPr id="19" name="Picture 19" descr="Anem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emost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667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280035</wp:posOffset>
            </wp:positionH>
            <wp:positionV relativeFrom="paragraph">
              <wp:posOffset>-181610</wp:posOffset>
            </wp:positionV>
            <wp:extent cx="838200" cy="590550"/>
            <wp:effectExtent l="0" t="0" r="0" b="0"/>
            <wp:wrapNone/>
            <wp:docPr id="18" name="Picture 18" descr="Ra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d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14:sizeRelH relativeFrom="page">
              <wp14:pctWidth>0</wp14:pctWidth>
            </wp14:sizeRelH>
            <wp14:sizeRelV relativeFrom="page">
              <wp14:pctHeight>0</wp14:pctHeight>
            </wp14:sizeRelV>
          </wp:anchor>
        </w:drawing>
      </w:r>
    </w:p>
    <w:p w:rsidR="00E118E5" w:rsidRDefault="00E118E5"/>
    <w:p w:rsidR="00E118E5" w:rsidRDefault="00E118E5"/>
    <w:tbl>
      <w:tblPr>
        <w:tblW w:w="11194" w:type="dxa"/>
        <w:tblInd w:w="-9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8"/>
        <w:gridCol w:w="698"/>
        <w:gridCol w:w="554"/>
        <w:gridCol w:w="840"/>
        <w:gridCol w:w="628"/>
        <w:gridCol w:w="1046"/>
        <w:gridCol w:w="1101"/>
        <w:gridCol w:w="974"/>
        <w:gridCol w:w="1315"/>
        <w:gridCol w:w="970"/>
        <w:gridCol w:w="13"/>
        <w:gridCol w:w="1693"/>
        <w:gridCol w:w="649"/>
        <w:gridCol w:w="15"/>
      </w:tblGrid>
      <w:tr w:rsidR="00180F9C" w:rsidRPr="00180F9C" w:rsidTr="000D54FE">
        <w:trPr>
          <w:trHeight w:hRule="exact" w:val="662"/>
          <w:tblHeader/>
        </w:trPr>
        <w:tc>
          <w:tcPr>
            <w:tcW w:w="69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KW</w:t>
            </w:r>
          </w:p>
        </w:tc>
        <w:tc>
          <w:tcPr>
            <w:tcW w:w="69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Volts</w:t>
            </w:r>
          </w:p>
        </w:tc>
        <w:tc>
          <w:tcPr>
            <w:tcW w:w="55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Ph</w:t>
            </w:r>
          </w:p>
        </w:tc>
        <w:tc>
          <w:tcPr>
            <w:tcW w:w="840"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Total Amps*</w:t>
            </w:r>
          </w:p>
        </w:tc>
        <w:tc>
          <w:tcPr>
            <w:tcW w:w="62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CFM</w:t>
            </w:r>
          </w:p>
        </w:tc>
        <w:tc>
          <w:tcPr>
            <w:tcW w:w="1046"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Approx. Air Temp Rise -</w:t>
            </w:r>
          </w:p>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°F (°C)</w:t>
            </w:r>
          </w:p>
        </w:tc>
        <w:tc>
          <w:tcPr>
            <w:tcW w:w="1101"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2-Stage Control</w:t>
            </w:r>
          </w:p>
        </w:tc>
        <w:tc>
          <w:tcPr>
            <w:tcW w:w="97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Std</w:t>
            </w:r>
          </w:p>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Control</w:t>
            </w:r>
          </w:p>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Voltage</w:t>
            </w:r>
          </w:p>
        </w:tc>
        <w:tc>
          <w:tcPr>
            <w:tcW w:w="1315"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Installed Weight</w:t>
            </w:r>
          </w:p>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lb (kg)</w:t>
            </w:r>
          </w:p>
        </w:tc>
        <w:tc>
          <w:tcPr>
            <w:tcW w:w="983" w:type="dxa"/>
            <w:gridSpan w:val="2"/>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Max Air Throw -</w:t>
            </w:r>
          </w:p>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Ft (m)</w:t>
            </w:r>
          </w:p>
        </w:tc>
        <w:tc>
          <w:tcPr>
            <w:tcW w:w="1693"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Catalog</w:t>
            </w:r>
          </w:p>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Number (2)</w:t>
            </w:r>
          </w:p>
        </w:tc>
        <w:bookmarkStart w:id="0" w:name="Check1"/>
        <w:bookmarkStart w:id="1" w:name="_GoBack"/>
        <w:tc>
          <w:tcPr>
            <w:tcW w:w="664" w:type="dxa"/>
            <w:gridSpan w:val="2"/>
            <w:shd w:val="clear" w:color="auto" w:fill="auto"/>
            <w:vAlign w:val="center"/>
          </w:tcPr>
          <w:p w:rsidR="00180F9C"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1"/>
                  <w:enabled/>
                  <w:calcOnExit w:val="0"/>
                  <w:checkBox>
                    <w:size w:val="14"/>
                    <w:default w:val="1"/>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0"/>
            <w:bookmarkEnd w:id="1"/>
          </w:p>
        </w:tc>
      </w:tr>
      <w:tr w:rsidR="002F45E8" w:rsidTr="002F45E8">
        <w:trPr>
          <w:trHeight w:val="176"/>
        </w:trPr>
        <w:tc>
          <w:tcPr>
            <w:tcW w:w="698" w:type="dxa"/>
            <w:vMerge w:val="restart"/>
            <w:shd w:val="clear" w:color="auto" w:fill="auto"/>
            <w:vAlign w:val="center"/>
          </w:tcPr>
          <w:p w:rsidR="002F45E8" w:rsidRPr="000D54FE" w:rsidRDefault="002F45E8" w:rsidP="002F45E8">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2.5</w:t>
            </w:r>
          </w:p>
        </w:tc>
        <w:tc>
          <w:tcPr>
            <w:tcW w:w="69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208</w:t>
            </w:r>
          </w:p>
        </w:tc>
        <w:tc>
          <w:tcPr>
            <w:tcW w:w="55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12.3</w:t>
            </w:r>
          </w:p>
        </w:tc>
        <w:tc>
          <w:tcPr>
            <w:tcW w:w="62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350</w:t>
            </w:r>
          </w:p>
        </w:tc>
        <w:tc>
          <w:tcPr>
            <w:tcW w:w="1046"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27 (15)</w:t>
            </w:r>
          </w:p>
        </w:tc>
        <w:tc>
          <w:tcPr>
            <w:tcW w:w="1101"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1B</w:t>
            </w:r>
          </w:p>
        </w:tc>
        <w:tc>
          <w:tcPr>
            <w:tcW w:w="97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208</w:t>
            </w:r>
          </w:p>
        </w:tc>
        <w:tc>
          <w:tcPr>
            <w:tcW w:w="1315"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25 (11.34)</w:t>
            </w:r>
          </w:p>
        </w:tc>
        <w:tc>
          <w:tcPr>
            <w:tcW w:w="983"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15 (4.57)</w:t>
            </w:r>
          </w:p>
        </w:tc>
        <w:tc>
          <w:tcPr>
            <w:tcW w:w="1693"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HX-240-U1025C</w:t>
            </w:r>
          </w:p>
        </w:tc>
        <w:tc>
          <w:tcPr>
            <w:tcW w:w="664"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2F45E8" w:rsidTr="000D54FE">
        <w:trPr>
          <w:trHeight w:val="176"/>
        </w:trPr>
        <w:tc>
          <w:tcPr>
            <w:tcW w:w="698" w:type="dxa"/>
            <w:vMerge/>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p>
        </w:tc>
        <w:tc>
          <w:tcPr>
            <w:tcW w:w="69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240</w:t>
            </w:r>
          </w:p>
        </w:tc>
        <w:tc>
          <w:tcPr>
            <w:tcW w:w="55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10.7</w:t>
            </w:r>
          </w:p>
        </w:tc>
        <w:tc>
          <w:tcPr>
            <w:tcW w:w="62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350</w:t>
            </w:r>
          </w:p>
        </w:tc>
        <w:tc>
          <w:tcPr>
            <w:tcW w:w="1046"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27 (15)</w:t>
            </w:r>
          </w:p>
        </w:tc>
        <w:tc>
          <w:tcPr>
            <w:tcW w:w="1101"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1B</w:t>
            </w:r>
          </w:p>
        </w:tc>
        <w:tc>
          <w:tcPr>
            <w:tcW w:w="97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240</w:t>
            </w:r>
          </w:p>
        </w:tc>
        <w:tc>
          <w:tcPr>
            <w:tcW w:w="1315"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25 (11.32)</w:t>
            </w:r>
          </w:p>
        </w:tc>
        <w:tc>
          <w:tcPr>
            <w:tcW w:w="983"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15 (4.57)</w:t>
            </w:r>
          </w:p>
        </w:tc>
        <w:tc>
          <w:tcPr>
            <w:tcW w:w="1693"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HX-240-U1025J</w:t>
            </w:r>
          </w:p>
        </w:tc>
        <w:tc>
          <w:tcPr>
            <w:tcW w:w="664"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2F45E8" w:rsidTr="000D54FE">
        <w:trPr>
          <w:trHeight w:val="176"/>
        </w:trPr>
        <w:tc>
          <w:tcPr>
            <w:tcW w:w="698" w:type="dxa"/>
            <w:vMerge/>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p>
        </w:tc>
        <w:tc>
          <w:tcPr>
            <w:tcW w:w="69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277</w:t>
            </w:r>
          </w:p>
        </w:tc>
        <w:tc>
          <w:tcPr>
            <w:tcW w:w="55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9.4</w:t>
            </w:r>
          </w:p>
        </w:tc>
        <w:tc>
          <w:tcPr>
            <w:tcW w:w="628"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350</w:t>
            </w:r>
          </w:p>
        </w:tc>
        <w:tc>
          <w:tcPr>
            <w:tcW w:w="1046"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27 (15)</w:t>
            </w:r>
          </w:p>
        </w:tc>
        <w:tc>
          <w:tcPr>
            <w:tcW w:w="1101"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1B</w:t>
            </w:r>
          </w:p>
        </w:tc>
        <w:tc>
          <w:tcPr>
            <w:tcW w:w="974"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277</w:t>
            </w:r>
          </w:p>
        </w:tc>
        <w:tc>
          <w:tcPr>
            <w:tcW w:w="1315"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25 (11.32)</w:t>
            </w:r>
          </w:p>
        </w:tc>
        <w:tc>
          <w:tcPr>
            <w:tcW w:w="983"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15 (4.57)</w:t>
            </w:r>
          </w:p>
        </w:tc>
        <w:tc>
          <w:tcPr>
            <w:tcW w:w="1693" w:type="dxa"/>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HX-240-U1025N</w:t>
            </w:r>
          </w:p>
        </w:tc>
        <w:tc>
          <w:tcPr>
            <w:tcW w:w="664" w:type="dxa"/>
            <w:gridSpan w:val="2"/>
            <w:shd w:val="clear" w:color="auto" w:fill="auto"/>
            <w:vAlign w:val="center"/>
          </w:tcPr>
          <w:p w:rsidR="002F45E8" w:rsidRPr="000D54FE" w:rsidRDefault="002F45E8"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180F9C" w:rsidTr="000D54FE">
        <w:trPr>
          <w:trHeight w:val="176"/>
        </w:trPr>
        <w:tc>
          <w:tcPr>
            <w:tcW w:w="698" w:type="dxa"/>
            <w:vMerge w:val="restart"/>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3.3</w:t>
            </w:r>
          </w:p>
        </w:tc>
        <w:tc>
          <w:tcPr>
            <w:tcW w:w="69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16.2</w:t>
            </w:r>
          </w:p>
        </w:tc>
        <w:tc>
          <w:tcPr>
            <w:tcW w:w="62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1315"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180F9C"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180F9C" w:rsidRPr="000D54FE">
              <w:rPr>
                <w:rFonts w:ascii="Calibri" w:hAnsi="Calibri" w:cs="Calibri"/>
                <w:color w:val="000000"/>
                <w:sz w:val="14"/>
                <w:szCs w:val="14"/>
              </w:rPr>
              <w:t>240-U1033C</w:t>
            </w:r>
          </w:p>
        </w:tc>
        <w:tc>
          <w:tcPr>
            <w:tcW w:w="664" w:type="dxa"/>
            <w:gridSpan w:val="2"/>
            <w:shd w:val="clear" w:color="auto" w:fill="auto"/>
            <w:vAlign w:val="center"/>
          </w:tcPr>
          <w:p w:rsidR="00180F9C"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bookmarkStart w:id="2" w:name="Check2"/>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2"/>
          </w:p>
        </w:tc>
      </w:tr>
      <w:tr w:rsidR="00180F9C" w:rsidTr="000D54FE">
        <w:trPr>
          <w:trHeight w:val="176"/>
        </w:trPr>
        <w:tc>
          <w:tcPr>
            <w:tcW w:w="698" w:type="dxa"/>
            <w:vMerge/>
            <w:shd w:val="clear" w:color="auto" w:fill="auto"/>
            <w:vAlign w:val="center"/>
          </w:tcPr>
          <w:p w:rsidR="00180F9C" w:rsidRPr="000D54FE" w:rsidRDefault="00180F9C"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14.1</w:t>
            </w:r>
          </w:p>
        </w:tc>
        <w:tc>
          <w:tcPr>
            <w:tcW w:w="628"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1315" w:type="dxa"/>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180F9C" w:rsidRPr="000D54FE" w:rsidRDefault="00180F9C"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180F9C"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180F9C" w:rsidRPr="000D54FE">
              <w:rPr>
                <w:rFonts w:ascii="Calibri" w:hAnsi="Calibri" w:cs="Calibri"/>
                <w:color w:val="000000"/>
                <w:sz w:val="14"/>
                <w:szCs w:val="14"/>
              </w:rPr>
              <w:t>240-U1033J</w:t>
            </w:r>
          </w:p>
        </w:tc>
        <w:tc>
          <w:tcPr>
            <w:tcW w:w="664" w:type="dxa"/>
            <w:gridSpan w:val="2"/>
            <w:shd w:val="clear" w:color="auto" w:fill="auto"/>
            <w:vAlign w:val="center"/>
          </w:tcPr>
          <w:p w:rsidR="00180F9C"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12.2</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277</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240-U1033N</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240-U1037U</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ed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3.8</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10.9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240-U1038D</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9.4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 (15)</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240-U1038K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ed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24.3</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240-U1050C</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21.1</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240-U1050J</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240-U1050N</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14.2</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240-U1050D</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12.3</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46 (26)</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 (11.34)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 (4.57)</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240-U1050U</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6.7</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32.9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240-U2067C</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28.6</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240-U2067J</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240-U2067N</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7.5</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36.76</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240-U2075C</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31.95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240-U2075J</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21.5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240-U2075D</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240-U2075K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9.4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 (21)</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240-U2075U</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9.9</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48.3</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240-U2099C</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10</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42.4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240-U2100J</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36.7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240-U2100N</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28.5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240-U2100D</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240-U2100K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12.4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650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 (18.14)</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 (5.49)</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240-U2100U</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13.2</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240-U3132N</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13.3</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64.8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240-U3133C-X</w:t>
            </w:r>
            <w:r w:rsidR="007522E8">
              <w:rPr>
                <w:rFonts w:ascii="Calibri" w:hAnsi="Calibri" w:cs="Calibri"/>
                <w:color w:val="000000"/>
                <w:sz w:val="14"/>
                <w:szCs w:val="14"/>
              </w:rPr>
              <w:t xml:space="preserve"> (1)</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56.3</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240-U3133J-X</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42.5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240-U3150D</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36.9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240-U3150K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18.4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52 (29)</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240-U3150U</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19.9</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96.5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240-U3199C-X (1)</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trHeigh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48.7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55 (24.95)</w:t>
            </w:r>
          </w:p>
        </w:tc>
        <w:tc>
          <w:tcPr>
            <w:tcW w:w="983"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41 (12.5)</w:t>
            </w:r>
          </w:p>
        </w:tc>
        <w:tc>
          <w:tcPr>
            <w:tcW w:w="1693" w:type="dxa"/>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240-U3199K</w:t>
            </w:r>
          </w:p>
        </w:tc>
        <w:tc>
          <w:tcPr>
            <w:tcW w:w="664" w:type="dxa"/>
            <w:gridSpan w:val="2"/>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val="197"/>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84.2</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240-U3200J-X (1)</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203"/>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277</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72.9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240-U3200N-X</w:t>
            </w:r>
            <w:r w:rsidR="007522E8">
              <w:rPr>
                <w:rFonts w:ascii="Calibri" w:hAnsi="Calibri" w:cs="Calibri"/>
                <w:color w:val="000000"/>
                <w:sz w:val="14"/>
                <w:szCs w:val="14"/>
              </w:rPr>
              <w:t xml:space="preserve"> (1)</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56.4</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240-U3200D-X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24.5</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60 (33)</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55 (24.95)</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41 (12.5)</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240-U3200U</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85"/>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25</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70.9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240-U4250D-X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61.6</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240-U4250K-X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30.8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240-U4250U</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85"/>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33.3</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93.9</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240-U4333D-X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81.6</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240-U4333K-X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85"/>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40.8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 (27)</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1B</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240-U4333U</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37.5</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105.6</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61 (34)</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240-U4375D-X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91.7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61 (34)</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240-U4375K-X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85"/>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45.8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61 (34)</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1A</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240-U4375U</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hRule="exact" w:val="176"/>
        </w:trPr>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49.8</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208</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139.7</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68 (38)</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240-U4498D-X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BF0E7B" w:rsidTr="000D54FE">
        <w:trPr>
          <w:gridAfter w:val="1"/>
          <w:wAfter w:w="15" w:type="dxa"/>
          <w:trHeight w:val="166"/>
        </w:trPr>
        <w:tc>
          <w:tcPr>
            <w:tcW w:w="698" w:type="dxa"/>
            <w:vMerge w:val="restart"/>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50</w:t>
            </w: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121.8</w:t>
            </w: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68 (38)</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240-U4500K-X</w:t>
            </w:r>
          </w:p>
        </w:tc>
        <w:bookmarkStart w:id="3" w:name="Check3"/>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3"/>
                  <w:enabled/>
                  <w:calcOnExit w:val="0"/>
                  <w:checkBox>
                    <w:sizeAuto/>
                    <w:default w:val="0"/>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3"/>
          </w:p>
        </w:tc>
      </w:tr>
      <w:tr w:rsidR="00BF0E7B" w:rsidTr="000D54FE">
        <w:trPr>
          <w:gridAfter w:val="1"/>
          <w:wAfter w:w="15" w:type="dxa"/>
          <w:trHeight w:hRule="exact" w:val="185"/>
        </w:trPr>
        <w:tc>
          <w:tcPr>
            <w:tcW w:w="698" w:type="dxa"/>
            <w:vMerge/>
            <w:shd w:val="clear" w:color="auto" w:fill="auto"/>
            <w:vAlign w:val="center"/>
          </w:tcPr>
          <w:p w:rsidR="00BF0E7B" w:rsidRPr="000D54FE" w:rsidRDefault="00BF0E7B" w:rsidP="000D54FE">
            <w:pPr>
              <w:autoSpaceDE w:val="0"/>
              <w:autoSpaceDN w:val="0"/>
              <w:adjustRightInd w:val="0"/>
              <w:jc w:val="center"/>
              <w:rPr>
                <w:rFonts w:ascii="Calibri" w:hAnsi="Calibri"/>
                <w:sz w:val="14"/>
                <w:szCs w:val="14"/>
              </w:rPr>
            </w:pPr>
          </w:p>
        </w:tc>
        <w:tc>
          <w:tcPr>
            <w:tcW w:w="69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480</w:t>
            </w:r>
          </w:p>
        </w:tc>
        <w:tc>
          <w:tcPr>
            <w:tcW w:w="55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60.8</w:t>
            </w:r>
          </w:p>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p>
        </w:tc>
        <w:tc>
          <w:tcPr>
            <w:tcW w:w="628"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3100</w:t>
            </w:r>
          </w:p>
        </w:tc>
        <w:tc>
          <w:tcPr>
            <w:tcW w:w="1046"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68 (38)</w:t>
            </w:r>
          </w:p>
        </w:tc>
        <w:tc>
          <w:tcPr>
            <w:tcW w:w="1101"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Standard</w:t>
            </w:r>
          </w:p>
        </w:tc>
        <w:tc>
          <w:tcPr>
            <w:tcW w:w="974"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24</w:t>
            </w:r>
          </w:p>
        </w:tc>
        <w:tc>
          <w:tcPr>
            <w:tcW w:w="1315"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155 (70.3)</w:t>
            </w:r>
          </w:p>
        </w:tc>
        <w:tc>
          <w:tcPr>
            <w:tcW w:w="970"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62 (18.9)</w:t>
            </w:r>
          </w:p>
        </w:tc>
        <w:tc>
          <w:tcPr>
            <w:tcW w:w="1706" w:type="dxa"/>
            <w:gridSpan w:val="2"/>
            <w:shd w:val="clear" w:color="auto" w:fill="auto"/>
            <w:vAlign w:val="center"/>
          </w:tcPr>
          <w:p w:rsidR="00BF0E7B" w:rsidRPr="000D54FE" w:rsidRDefault="004D6A8E"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color w:val="000000"/>
                <w:sz w:val="14"/>
                <w:szCs w:val="14"/>
              </w:rPr>
              <w:t>HX</w:t>
            </w:r>
            <w:r w:rsidR="006E526D" w:rsidRPr="000D54FE">
              <w:rPr>
                <w:rFonts w:ascii="Calibri" w:hAnsi="Calibri" w:cs="Calibri"/>
                <w:color w:val="000000"/>
                <w:sz w:val="14"/>
                <w:szCs w:val="14"/>
              </w:rPr>
              <w:t>-</w:t>
            </w:r>
            <w:r w:rsidR="00BF0E7B" w:rsidRPr="000D54FE">
              <w:rPr>
                <w:rFonts w:ascii="Calibri" w:hAnsi="Calibri" w:cs="Calibri"/>
                <w:color w:val="000000"/>
                <w:sz w:val="14"/>
                <w:szCs w:val="14"/>
              </w:rPr>
              <w:t>240-U4500U-X</w:t>
            </w:r>
          </w:p>
        </w:tc>
        <w:tc>
          <w:tcPr>
            <w:tcW w:w="649" w:type="dxa"/>
            <w:shd w:val="clear" w:color="auto" w:fill="auto"/>
            <w:vAlign w:val="center"/>
          </w:tcPr>
          <w:p w:rsidR="00BF0E7B" w:rsidRPr="000D54FE" w:rsidRDefault="00BF0E7B"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4"/>
                  <w:enabled/>
                  <w:calcOnExit w:val="0"/>
                  <w:checkBox>
                    <w:sizeAuto/>
                    <w:default w:val="0"/>
                  </w:checkBox>
                </w:ffData>
              </w:fldChar>
            </w:r>
            <w:bookmarkStart w:id="4" w:name="Check4"/>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4"/>
          </w:p>
        </w:tc>
      </w:tr>
    </w:tbl>
    <w:p w:rsidR="00180F9C" w:rsidRPr="00713163" w:rsidRDefault="00180F9C" w:rsidP="00BF0E7B">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t>*Total Amps = Heating element amps and motor amps.</w:t>
      </w:r>
    </w:p>
    <w:p w:rsidR="00180F9C" w:rsidRPr="00713163" w:rsidRDefault="00180F9C" w:rsidP="00BF0E7B">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t>1. Disconnect switch unavailable</w:t>
      </w:r>
      <w:r w:rsidR="007522E8">
        <w:rPr>
          <w:rFonts w:ascii="Calibri" w:hAnsi="Calibri" w:cs="Calibri"/>
          <w:color w:val="000000"/>
          <w:sz w:val="14"/>
          <w:szCs w:val="14"/>
        </w:rPr>
        <w:t>.</w:t>
      </w:r>
    </w:p>
    <w:p w:rsidR="00180F9C" w:rsidRPr="00713163" w:rsidRDefault="00180F9C" w:rsidP="00BF0E7B">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t xml:space="preserve">2. All standard heaters are supplied with 24V transformer and contactor except up to 5KW single phase units. Optional low voltage transformer and contactor are available for these </w:t>
      </w:r>
      <w:proofErr w:type="gramStart"/>
      <w:r w:rsidRPr="00713163">
        <w:rPr>
          <w:rFonts w:ascii="Calibri" w:hAnsi="Calibri" w:cs="Calibri"/>
          <w:color w:val="000000"/>
          <w:sz w:val="14"/>
          <w:szCs w:val="14"/>
        </w:rPr>
        <w:t>heaters,</w:t>
      </w:r>
      <w:proofErr w:type="gramEnd"/>
      <w:r w:rsidRPr="00713163">
        <w:rPr>
          <w:rFonts w:ascii="Calibri" w:hAnsi="Calibri" w:cs="Calibri"/>
          <w:color w:val="000000"/>
          <w:sz w:val="14"/>
          <w:szCs w:val="14"/>
        </w:rPr>
        <w:t xml:space="preserve"> see Factory Built-in Option ‘R1’.</w:t>
      </w:r>
    </w:p>
    <w:p w:rsidR="00180F9C" w:rsidRPr="00713163" w:rsidRDefault="00180F9C" w:rsidP="00BF0E7B">
      <w:pPr>
        <w:autoSpaceDE w:val="0"/>
        <w:autoSpaceDN w:val="0"/>
        <w:adjustRightInd w:val="0"/>
        <w:spacing w:line="288" w:lineRule="auto"/>
        <w:ind w:left="-1080"/>
        <w:textAlignment w:val="center"/>
        <w:rPr>
          <w:rFonts w:ascii="Calibri" w:hAnsi="Calibri" w:cs="Calibri"/>
          <w:color w:val="000000"/>
          <w:sz w:val="14"/>
          <w:szCs w:val="14"/>
        </w:rPr>
      </w:pPr>
    </w:p>
    <w:p w:rsidR="00713163" w:rsidRDefault="00713163" w:rsidP="00BF0E7B">
      <w:pPr>
        <w:autoSpaceDE w:val="0"/>
        <w:autoSpaceDN w:val="0"/>
        <w:adjustRightInd w:val="0"/>
        <w:spacing w:line="288" w:lineRule="auto"/>
        <w:ind w:left="-1080"/>
        <w:textAlignment w:val="center"/>
        <w:rPr>
          <w:rFonts w:ascii="Calibri" w:hAnsi="Calibri" w:cs="Calibri"/>
          <w:color w:val="000000"/>
          <w:sz w:val="14"/>
          <w:szCs w:val="14"/>
        </w:rPr>
        <w:sectPr w:rsidR="00713163" w:rsidSect="003C05B2">
          <w:headerReference w:type="default" r:id="rId11"/>
          <w:footerReference w:type="default" r:id="rId12"/>
          <w:headerReference w:type="first" r:id="rId13"/>
          <w:footerReference w:type="first" r:id="rId14"/>
          <w:type w:val="continuous"/>
          <w:pgSz w:w="12240" w:h="15840" w:code="1"/>
          <w:pgMar w:top="720" w:right="720" w:bottom="720" w:left="1440" w:header="720" w:footer="432" w:gutter="0"/>
          <w:cols w:space="720"/>
          <w:titlePg/>
        </w:sectPr>
      </w:pPr>
    </w:p>
    <w:p w:rsidR="00180F9C" w:rsidRPr="00713163" w:rsidRDefault="00180F9C" w:rsidP="005A1721">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lastRenderedPageBreak/>
        <w:t>2-stage heaters can be field wired as single stage.</w:t>
      </w:r>
    </w:p>
    <w:p w:rsidR="00180F9C" w:rsidRPr="00713163" w:rsidRDefault="00180F9C" w:rsidP="005A1721">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t>1A = Optional 2-stage control, unbalanced (option X)</w:t>
      </w:r>
    </w:p>
    <w:p w:rsidR="00180F9C" w:rsidRPr="00713163" w:rsidRDefault="00180F9C" w:rsidP="005A1721">
      <w:pPr>
        <w:autoSpaceDE w:val="0"/>
        <w:autoSpaceDN w:val="0"/>
        <w:adjustRightInd w:val="0"/>
        <w:spacing w:line="288" w:lineRule="auto"/>
        <w:ind w:left="-1080"/>
        <w:textAlignment w:val="center"/>
        <w:rPr>
          <w:rFonts w:ascii="Calibri" w:hAnsi="Calibri" w:cs="Calibri"/>
          <w:color w:val="000000"/>
          <w:sz w:val="14"/>
          <w:szCs w:val="14"/>
        </w:rPr>
      </w:pPr>
      <w:r w:rsidRPr="00713163">
        <w:rPr>
          <w:rFonts w:ascii="Calibri" w:hAnsi="Calibri" w:cs="Calibri"/>
          <w:color w:val="000000"/>
          <w:sz w:val="14"/>
          <w:szCs w:val="14"/>
        </w:rPr>
        <w:t>1B = Optional 2-stage control, balanced (option X)</w:t>
      </w:r>
    </w:p>
    <w:p w:rsidR="00180F9C" w:rsidRPr="00713163" w:rsidRDefault="00180F9C" w:rsidP="00713163">
      <w:pPr>
        <w:autoSpaceDE w:val="0"/>
        <w:autoSpaceDN w:val="0"/>
        <w:adjustRightInd w:val="0"/>
        <w:spacing w:line="288" w:lineRule="auto"/>
        <w:textAlignment w:val="center"/>
        <w:rPr>
          <w:rFonts w:ascii="Calibri" w:hAnsi="Calibri" w:cs="Calibri"/>
          <w:color w:val="000000"/>
          <w:sz w:val="14"/>
          <w:szCs w:val="14"/>
        </w:rPr>
      </w:pPr>
      <w:r w:rsidRPr="00713163">
        <w:rPr>
          <w:rFonts w:ascii="Calibri" w:hAnsi="Calibri" w:cs="Calibri"/>
          <w:color w:val="000000"/>
          <w:sz w:val="14"/>
          <w:szCs w:val="14"/>
        </w:rPr>
        <w:lastRenderedPageBreak/>
        <w:t>1C = 2-stage control provided as standard (option X)</w:t>
      </w:r>
    </w:p>
    <w:p w:rsidR="00180F9C" w:rsidRPr="00713163" w:rsidRDefault="00180F9C" w:rsidP="00713163">
      <w:pPr>
        <w:jc w:val="both"/>
        <w:rPr>
          <w:rFonts w:ascii="Calibri" w:hAnsi="Calibri" w:cs="Calibri"/>
          <w:color w:val="000000"/>
          <w:sz w:val="14"/>
          <w:szCs w:val="14"/>
        </w:rPr>
      </w:pPr>
      <w:r w:rsidRPr="00713163">
        <w:rPr>
          <w:rFonts w:ascii="Calibri" w:hAnsi="Calibri" w:cs="Calibri"/>
          <w:color w:val="000000"/>
          <w:sz w:val="14"/>
          <w:szCs w:val="14"/>
        </w:rPr>
        <w:t>If heater part number includes ‘-X’ in table above, 2-stage control is provided standard.  Do not add Option ‘X’ pricing.</w:t>
      </w:r>
    </w:p>
    <w:p w:rsidR="00713163" w:rsidRDefault="00713163" w:rsidP="00180F9C">
      <w:pPr>
        <w:autoSpaceDE w:val="0"/>
        <w:autoSpaceDN w:val="0"/>
        <w:adjustRightInd w:val="0"/>
        <w:spacing w:line="288" w:lineRule="auto"/>
        <w:textAlignment w:val="center"/>
        <w:rPr>
          <w:rFonts w:ascii="Calibri" w:hAnsi="Calibri" w:cs="Calibri"/>
          <w:color w:val="000000"/>
          <w:sz w:val="16"/>
          <w:szCs w:val="16"/>
        </w:rPr>
        <w:sectPr w:rsidR="00713163" w:rsidSect="005A1721">
          <w:type w:val="continuous"/>
          <w:pgSz w:w="12240" w:h="15840" w:code="1"/>
          <w:pgMar w:top="720" w:right="720" w:bottom="720" w:left="1440" w:header="720" w:footer="432" w:gutter="0"/>
          <w:cols w:num="2" w:space="360"/>
          <w:titlePg/>
        </w:sectPr>
      </w:pPr>
    </w:p>
    <w:p w:rsidR="00180F9C" w:rsidRDefault="00180F9C" w:rsidP="00180F9C">
      <w:pPr>
        <w:autoSpaceDE w:val="0"/>
        <w:autoSpaceDN w:val="0"/>
        <w:adjustRightInd w:val="0"/>
        <w:spacing w:line="288" w:lineRule="auto"/>
        <w:textAlignment w:val="center"/>
        <w:rPr>
          <w:rFonts w:ascii="Calibri" w:hAnsi="Calibri" w:cs="Calibri"/>
          <w:color w:val="000000"/>
          <w:sz w:val="16"/>
          <w:szCs w:val="16"/>
        </w:rPr>
      </w:pPr>
    </w:p>
    <w:p w:rsidR="005A1721" w:rsidRDefault="005A1721" w:rsidP="005A1721">
      <w:pPr>
        <w:pStyle w:val="Footer"/>
        <w:tabs>
          <w:tab w:val="clear" w:pos="4320"/>
          <w:tab w:val="clear" w:pos="8640"/>
          <w:tab w:val="right" w:pos="1710"/>
          <w:tab w:val="right" w:pos="9180"/>
        </w:tabs>
        <w:outlineLvl w:val="0"/>
        <w:rPr>
          <w:rFonts w:ascii="Calibri" w:hAnsi="Calibri" w:cs="Arial"/>
          <w:sz w:val="14"/>
          <w:szCs w:val="14"/>
        </w:rPr>
        <w:sectPr w:rsidR="005A1721" w:rsidSect="003C05B2">
          <w:type w:val="continuous"/>
          <w:pgSz w:w="12240" w:h="15840" w:code="1"/>
          <w:pgMar w:top="720" w:right="720" w:bottom="720" w:left="1440" w:header="720" w:footer="432" w:gutter="0"/>
          <w:cols w:space="720"/>
          <w:titlePg/>
        </w:sectPr>
      </w:pPr>
    </w:p>
    <w:p w:rsidR="005A1721" w:rsidRPr="00402884" w:rsidRDefault="005A1721" w:rsidP="005A1721">
      <w:pPr>
        <w:pStyle w:val="Footer"/>
        <w:tabs>
          <w:tab w:val="clear" w:pos="4320"/>
          <w:tab w:val="clear" w:pos="8640"/>
          <w:tab w:val="right" w:pos="1710"/>
          <w:tab w:val="right" w:pos="9180"/>
        </w:tabs>
        <w:outlineLvl w:val="0"/>
        <w:rPr>
          <w:rFonts w:ascii="Calibri" w:hAnsi="Calibri"/>
          <w:sz w:val="24"/>
          <w:szCs w:val="24"/>
        </w:rPr>
      </w:pPr>
      <w:r w:rsidRPr="00402884">
        <w:rPr>
          <w:rFonts w:ascii="Calibri" w:hAnsi="Calibri" w:cs="Arial"/>
          <w:b/>
          <w:bCs/>
          <w:szCs w:val="24"/>
        </w:rPr>
        <w:t>Factory Built-In Options</w:t>
      </w:r>
    </w:p>
    <w:tbl>
      <w:tblPr>
        <w:tblW w:w="4517" w:type="dxa"/>
        <w:tblInd w:w="108" w:type="dxa"/>
        <w:tblLook w:val="0000" w:firstRow="0" w:lastRow="0" w:firstColumn="0" w:lastColumn="0" w:noHBand="0" w:noVBand="0"/>
      </w:tblPr>
      <w:tblGrid>
        <w:gridCol w:w="899"/>
        <w:gridCol w:w="3231"/>
        <w:gridCol w:w="387"/>
      </w:tblGrid>
      <w:tr w:rsidR="005A1721" w:rsidRPr="00402884" w:rsidTr="000D54FE">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E6E6E6"/>
            <w:vAlign w:val="bottom"/>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Code</w:t>
            </w:r>
          </w:p>
        </w:tc>
        <w:tc>
          <w:tcPr>
            <w:tcW w:w="3240" w:type="dxa"/>
            <w:tcBorders>
              <w:top w:val="single" w:sz="4" w:space="0" w:color="auto"/>
              <w:left w:val="nil"/>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Description</w:t>
            </w:r>
          </w:p>
        </w:tc>
        <w:tc>
          <w:tcPr>
            <w:tcW w:w="377" w:type="dxa"/>
            <w:tcBorders>
              <w:top w:val="single" w:sz="4" w:space="0" w:color="auto"/>
              <w:left w:val="nil"/>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fldChar w:fldCharType="begin">
                <w:ffData>
                  <w:name w:val="Check1"/>
                  <w:enabled/>
                  <w:calcOnExit w:val="0"/>
                  <w:checkBox>
                    <w:sizeAuto/>
                    <w:default w:val="0"/>
                    <w:checked/>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Consult</w:t>
            </w:r>
          </w:p>
          <w:p w:rsidR="005A1721" w:rsidRPr="00402884" w:rsidRDefault="005A1721" w:rsidP="000D54FE">
            <w:pPr>
              <w:jc w:val="center"/>
              <w:rPr>
                <w:rFonts w:ascii="Calibri" w:hAnsi="Calibri" w:cs="Arial"/>
                <w:sz w:val="14"/>
                <w:szCs w:val="14"/>
              </w:rPr>
            </w:pPr>
            <w:r w:rsidRPr="00402884">
              <w:rPr>
                <w:rFonts w:ascii="Calibri" w:hAnsi="Calibri" w:cs="Arial"/>
                <w:sz w:val="14"/>
                <w:szCs w:val="14"/>
              </w:rPr>
              <w:t>Factory</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Custom KW - CONSULT FACTORY</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78"/>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D</w:t>
            </w:r>
          </w:p>
        </w:tc>
        <w:tc>
          <w:tcPr>
            <w:tcW w:w="3240" w:type="dxa"/>
            <w:tcBorders>
              <w:top w:val="single" w:sz="4" w:space="0" w:color="auto"/>
              <w:left w:val="nil"/>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Door Interlocking Power Disconnect Switch</w:t>
            </w:r>
          </w:p>
        </w:tc>
        <w:tc>
          <w:tcPr>
            <w:tcW w:w="377" w:type="dxa"/>
            <w:tcBorders>
              <w:top w:val="single" w:sz="4" w:space="0" w:color="auto"/>
              <w:left w:val="nil"/>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510"/>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F</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Fusing under 48 Amps, not available on heaters 3 to 10KW</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555"/>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M</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Manual Reset Cutout (In addition to automatic cutout) on heaters up to 10K</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70"/>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P (1)</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“Heater On” Pilot Light</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525"/>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R1</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Built-in 24V transformer and contactor for 3 to 5 KW, single phase heaters.</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R2 (1) (2)</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120V Transformer to replace 24V Transformer</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1"/>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S1</w:t>
            </w:r>
          </w:p>
        </w:tc>
        <w:tc>
          <w:tcPr>
            <w:tcW w:w="3240" w:type="dxa"/>
            <w:tcBorders>
              <w:top w:val="single" w:sz="4" w:space="0" w:color="auto"/>
              <w:left w:val="nil"/>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Summer Fan Switch</w:t>
            </w:r>
          </w:p>
        </w:tc>
        <w:tc>
          <w:tcPr>
            <w:tcW w:w="377" w:type="dxa"/>
            <w:tcBorders>
              <w:top w:val="single" w:sz="4" w:space="0" w:color="auto"/>
              <w:left w:val="nil"/>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S2 (1)</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Summer Fan Switch – Remote Pilot Duty</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T</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Built-On Thermostat - 1 - Stage</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vMerge/>
            <w:tcBorders>
              <w:top w:val="nil"/>
              <w:left w:val="single" w:sz="4" w:space="0" w:color="auto"/>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Built-On Thermostat - 2 - Stage (Option 'X' required)</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24"/>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V1*</w:t>
            </w:r>
          </w:p>
        </w:tc>
        <w:tc>
          <w:tcPr>
            <w:tcW w:w="3240" w:type="dxa"/>
            <w:tcBorders>
              <w:top w:val="single" w:sz="4" w:space="0" w:color="auto"/>
              <w:left w:val="nil"/>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Anemostat (Cone) Diffuser</w:t>
            </w:r>
          </w:p>
        </w:tc>
        <w:tc>
          <w:tcPr>
            <w:tcW w:w="377" w:type="dxa"/>
            <w:tcBorders>
              <w:top w:val="single" w:sz="4" w:space="0" w:color="auto"/>
              <w:left w:val="nil"/>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1"/>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V2</w:t>
            </w:r>
          </w:p>
        </w:tc>
        <w:tc>
          <w:tcPr>
            <w:tcW w:w="3240" w:type="dxa"/>
            <w:tcBorders>
              <w:top w:val="single" w:sz="4" w:space="0" w:color="auto"/>
              <w:left w:val="nil"/>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 xml:space="preserve">Radial Diffuser </w:t>
            </w:r>
          </w:p>
        </w:tc>
        <w:tc>
          <w:tcPr>
            <w:tcW w:w="377" w:type="dxa"/>
            <w:tcBorders>
              <w:top w:val="single" w:sz="4" w:space="0" w:color="auto"/>
              <w:left w:val="nil"/>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X (2)</w:t>
            </w:r>
          </w:p>
        </w:tc>
        <w:tc>
          <w:tcPr>
            <w:tcW w:w="324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2-Stage Control</w:t>
            </w:r>
          </w:p>
        </w:tc>
        <w:tc>
          <w:tcPr>
            <w:tcW w:w="377"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b/>
                <w:bCs/>
                <w:sz w:val="14"/>
                <w:szCs w:val="14"/>
              </w:rPr>
              <w:fldChar w:fldCharType="begin">
                <w:ffData>
                  <w:name w:val="Check1"/>
                  <w:enabled/>
                  <w:calcOnExit w:val="0"/>
                  <w:checkBox>
                    <w:sizeAuto/>
                    <w:default w:val="0"/>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bl>
    <w:p w:rsidR="005A1721" w:rsidRPr="00402884" w:rsidRDefault="005A1721" w:rsidP="005A1721">
      <w:pPr>
        <w:pStyle w:val="BasicParagraph"/>
        <w:rPr>
          <w:rFonts w:cs="Arial"/>
          <w:sz w:val="13"/>
          <w:szCs w:val="13"/>
        </w:rPr>
      </w:pPr>
      <w:r w:rsidRPr="00402884">
        <w:rPr>
          <w:rFonts w:cs="Arial"/>
          <w:sz w:val="13"/>
          <w:szCs w:val="13"/>
        </w:rPr>
        <w:t>*consult factor for lead times</w:t>
      </w:r>
    </w:p>
    <w:p w:rsidR="005A1721" w:rsidRPr="00402884" w:rsidRDefault="005A1721" w:rsidP="005A1721">
      <w:pPr>
        <w:pStyle w:val="BasicParagraph"/>
        <w:rPr>
          <w:rFonts w:cs="Arial"/>
          <w:sz w:val="13"/>
          <w:szCs w:val="13"/>
        </w:rPr>
      </w:pPr>
      <w:r w:rsidRPr="00402884">
        <w:rPr>
          <w:rFonts w:cs="Arial"/>
          <w:sz w:val="13"/>
          <w:szCs w:val="13"/>
        </w:rPr>
        <w:t xml:space="preserve">1. When specifying Option ‘P’ (pilot light) or Option ‘S2’ (remote fan switch) or Option ‘R2’ (120V </w:t>
      </w:r>
      <w:r w:rsidR="007522E8">
        <w:rPr>
          <w:rFonts w:cs="Arial"/>
          <w:sz w:val="13"/>
          <w:szCs w:val="13"/>
        </w:rPr>
        <w:t>c</w:t>
      </w:r>
      <w:r w:rsidRPr="00402884">
        <w:rPr>
          <w:rFonts w:cs="Arial"/>
          <w:sz w:val="13"/>
          <w:szCs w:val="13"/>
        </w:rPr>
        <w:t xml:space="preserve">ontrol </w:t>
      </w:r>
      <w:r w:rsidR="007522E8">
        <w:rPr>
          <w:rFonts w:cs="Arial"/>
          <w:sz w:val="13"/>
          <w:szCs w:val="13"/>
        </w:rPr>
        <w:t>for</w:t>
      </w:r>
      <w:r w:rsidRPr="00402884">
        <w:rPr>
          <w:rFonts w:cs="Arial"/>
          <w:sz w:val="13"/>
          <w:szCs w:val="13"/>
        </w:rPr>
        <w:t xml:space="preserve"> single phase heaters</w:t>
      </w:r>
      <w:r w:rsidR="007522E8">
        <w:rPr>
          <w:rFonts w:cs="Arial"/>
          <w:sz w:val="13"/>
          <w:szCs w:val="13"/>
        </w:rPr>
        <w:t xml:space="preserve"> up to 5 kW)</w:t>
      </w:r>
      <w:r w:rsidRPr="00402884">
        <w:rPr>
          <w:rFonts w:cs="Arial"/>
          <w:sz w:val="13"/>
          <w:szCs w:val="13"/>
        </w:rPr>
        <w:t>, Option ‘R1’ must also be specified.</w:t>
      </w:r>
    </w:p>
    <w:p w:rsidR="005A1721" w:rsidRPr="00402884" w:rsidRDefault="005A1721" w:rsidP="005A1721">
      <w:pPr>
        <w:pStyle w:val="Footer"/>
        <w:tabs>
          <w:tab w:val="clear" w:pos="4320"/>
          <w:tab w:val="clear" w:pos="8640"/>
          <w:tab w:val="right" w:pos="1710"/>
          <w:tab w:val="right" w:pos="9180"/>
        </w:tabs>
        <w:outlineLvl w:val="0"/>
        <w:rPr>
          <w:rFonts w:ascii="Calibri" w:hAnsi="Calibri" w:cs="Arial"/>
          <w:b/>
          <w:bCs/>
          <w:szCs w:val="24"/>
        </w:rPr>
      </w:pPr>
      <w:r w:rsidRPr="00402884">
        <w:rPr>
          <w:rFonts w:ascii="Calibri" w:hAnsi="Calibri" w:cs="Arial"/>
          <w:sz w:val="13"/>
          <w:szCs w:val="13"/>
        </w:rPr>
        <w:t>2. Option ‘R2’ (120V control) and Option ‘X’ (2-stage control) cannot be combined on heaters rated up to 5 KW.</w:t>
      </w:r>
    </w:p>
    <w:p w:rsidR="005A1721" w:rsidRPr="00402884" w:rsidRDefault="005A1721" w:rsidP="005A1721">
      <w:pPr>
        <w:pStyle w:val="Footer"/>
        <w:tabs>
          <w:tab w:val="clear" w:pos="4320"/>
          <w:tab w:val="clear" w:pos="8640"/>
          <w:tab w:val="right" w:pos="1710"/>
          <w:tab w:val="right" w:pos="9180"/>
        </w:tabs>
        <w:outlineLvl w:val="0"/>
        <w:rPr>
          <w:rFonts w:ascii="Calibri" w:hAnsi="Calibri" w:cs="Arial"/>
          <w:b/>
          <w:bCs/>
          <w:szCs w:val="24"/>
        </w:rPr>
      </w:pPr>
    </w:p>
    <w:p w:rsidR="005A1721" w:rsidRPr="00402884" w:rsidRDefault="005A1721" w:rsidP="005A1721">
      <w:pPr>
        <w:pStyle w:val="Footer"/>
        <w:tabs>
          <w:tab w:val="clear" w:pos="4320"/>
          <w:tab w:val="clear" w:pos="8640"/>
          <w:tab w:val="right" w:pos="1710"/>
          <w:tab w:val="right" w:pos="9180"/>
        </w:tabs>
        <w:outlineLvl w:val="0"/>
        <w:rPr>
          <w:rFonts w:ascii="Calibri" w:hAnsi="Calibri"/>
          <w:sz w:val="24"/>
          <w:szCs w:val="24"/>
        </w:rPr>
      </w:pPr>
      <w:r w:rsidRPr="00402884">
        <w:rPr>
          <w:rFonts w:ascii="Calibri" w:hAnsi="Calibri" w:cs="Arial"/>
          <w:b/>
          <w:bCs/>
          <w:szCs w:val="24"/>
        </w:rPr>
        <w:t>Field-Installed Mechanical Option Kits</w:t>
      </w:r>
    </w:p>
    <w:tbl>
      <w:tblPr>
        <w:tblW w:w="4500" w:type="dxa"/>
        <w:tblInd w:w="108" w:type="dxa"/>
        <w:tblLook w:val="0000" w:firstRow="0" w:lastRow="0" w:firstColumn="0" w:lastColumn="0" w:noHBand="0" w:noVBand="0"/>
      </w:tblPr>
      <w:tblGrid>
        <w:gridCol w:w="900"/>
        <w:gridCol w:w="3240"/>
        <w:gridCol w:w="387"/>
      </w:tblGrid>
      <w:tr w:rsidR="005A1721" w:rsidRPr="00402884" w:rsidTr="000D54FE">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Catalog</w:t>
            </w:r>
          </w:p>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Number</w:t>
            </w:r>
          </w:p>
        </w:tc>
        <w:tc>
          <w:tcPr>
            <w:tcW w:w="3240" w:type="dxa"/>
            <w:tcBorders>
              <w:top w:val="single" w:sz="4" w:space="0" w:color="auto"/>
              <w:left w:val="nil"/>
              <w:bottom w:val="single" w:sz="4" w:space="0" w:color="auto"/>
              <w:right w:val="single" w:sz="4" w:space="0" w:color="auto"/>
            </w:tcBorders>
            <w:shd w:val="clear" w:color="auto" w:fill="E6E6E6"/>
            <w:noWrap/>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Description</w:t>
            </w:r>
          </w:p>
        </w:tc>
        <w:tc>
          <w:tcPr>
            <w:tcW w:w="360" w:type="dxa"/>
            <w:tcBorders>
              <w:top w:val="single" w:sz="4" w:space="0" w:color="auto"/>
              <w:left w:val="nil"/>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fldChar w:fldCharType="begin">
                <w:ffData>
                  <w:name w:val="Check4"/>
                  <w:enabled/>
                  <w:calcOnExit w:val="0"/>
                  <w:checkBox>
                    <w:sizeAuto/>
                    <w:default w:val="0"/>
                    <w:checked/>
                  </w:checkBox>
                </w:ffData>
              </w:fldChar>
            </w:r>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FFFFFF"/>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1024149</w:t>
            </w:r>
          </w:p>
        </w:tc>
        <w:tc>
          <w:tcPr>
            <w:tcW w:w="3240" w:type="dxa"/>
            <w:tcBorders>
              <w:top w:val="single" w:sz="4" w:space="0" w:color="auto"/>
              <w:left w:val="nil"/>
              <w:bottom w:val="single" w:sz="4" w:space="0" w:color="auto"/>
              <w:right w:val="single" w:sz="4" w:space="0" w:color="auto"/>
            </w:tcBorders>
            <w:shd w:val="clear" w:color="auto" w:fill="FFFFFF"/>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Universal wall &amp; ceiling mounting bracket up to 10 KW</w:t>
            </w:r>
          </w:p>
        </w:tc>
        <w:tc>
          <w:tcPr>
            <w:tcW w:w="360" w:type="dxa"/>
            <w:tcBorders>
              <w:top w:val="single" w:sz="4" w:space="0" w:color="auto"/>
              <w:left w:val="nil"/>
              <w:bottom w:val="single" w:sz="4" w:space="0" w:color="auto"/>
              <w:right w:val="single" w:sz="4" w:space="0" w:color="auto"/>
            </w:tcBorders>
            <w:shd w:val="clear" w:color="auto" w:fill="FFFFFF"/>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5"/>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1024150</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Universal wall &amp; ceiling mounting bracket over 10 KW up to 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6"/>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1024151</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Universal wall &amp; ceiling mounting bracket over 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7"/>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1024155*</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Anemostat (Cone) Diffuser up to 5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8"/>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1024156*</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Anemostat (Cone) Diffuser over 5 KW up to</w:t>
            </w:r>
          </w:p>
          <w:p w:rsidR="005A1721" w:rsidRPr="00402884" w:rsidRDefault="005A1721" w:rsidP="000D54FE">
            <w:pPr>
              <w:rPr>
                <w:rFonts w:ascii="Calibri" w:hAnsi="Calibri" w:cs="Arial"/>
                <w:sz w:val="14"/>
                <w:szCs w:val="14"/>
              </w:rPr>
            </w:pPr>
            <w:r w:rsidRPr="00402884">
              <w:rPr>
                <w:rFonts w:ascii="Calibri" w:hAnsi="Calibri" w:cs="Arial"/>
                <w:sz w:val="14"/>
                <w:szCs w:val="14"/>
              </w:rPr>
              <w:t>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9"/>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1024157*</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Anemostat (Cone) Diffuser over 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0"/>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1024152</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Radial Diffuser up to 5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1"/>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1024153</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Radial Diffuser over 5 KW up to up to 20KW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2"/>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1024154</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Radial Diffuser over 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3"/>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1023941</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Horizontal Dust Shield up to 10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4"/>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1024059</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Horizontal Dust Shield over 10 KW up to 20KW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5"/>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r w:rsidR="005A1721" w:rsidRPr="00402884" w:rsidTr="000D54FE">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1024060</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Horizontal Dust Shield over 20 KW</w:t>
            </w:r>
          </w:p>
        </w:tc>
        <w:tc>
          <w:tcPr>
            <w:tcW w:w="360"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16"/>
                  <w:enabled/>
                  <w:calcOnExit w:val="0"/>
                  <w:checkBox>
                    <w:sizeAuto/>
                    <w:default w:val="0"/>
                  </w:checkBox>
                </w:ffData>
              </w:fldChar>
            </w:r>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p>
        </w:tc>
      </w:tr>
    </w:tbl>
    <w:p w:rsidR="005A1721" w:rsidRPr="00402884" w:rsidRDefault="005A1721" w:rsidP="005A1721">
      <w:pPr>
        <w:pStyle w:val="Footer"/>
        <w:tabs>
          <w:tab w:val="clear" w:pos="4320"/>
          <w:tab w:val="clear" w:pos="8640"/>
          <w:tab w:val="right" w:pos="1710"/>
          <w:tab w:val="right" w:pos="9180"/>
        </w:tabs>
        <w:outlineLvl w:val="0"/>
        <w:rPr>
          <w:rFonts w:ascii="Calibri" w:hAnsi="Calibri"/>
          <w:sz w:val="24"/>
          <w:szCs w:val="24"/>
        </w:rPr>
      </w:pPr>
      <w:r w:rsidRPr="00402884">
        <w:rPr>
          <w:rFonts w:ascii="Calibri" w:hAnsi="Calibri" w:cs="Arial"/>
          <w:sz w:val="14"/>
          <w:szCs w:val="14"/>
        </w:rPr>
        <w:t>*consult factory for lead times</w:t>
      </w:r>
      <w:r>
        <w:rPr>
          <w:rFonts w:ascii="Calibri" w:hAnsi="Calibri" w:cs="Arial"/>
          <w:sz w:val="14"/>
          <w:szCs w:val="14"/>
        </w:rPr>
        <w:br w:type="column"/>
      </w:r>
      <w:r w:rsidRPr="00402884">
        <w:rPr>
          <w:rFonts w:ascii="Calibri" w:hAnsi="Calibri" w:cs="Arial"/>
          <w:b/>
          <w:bCs/>
          <w:szCs w:val="24"/>
        </w:rPr>
        <w:t xml:space="preserve">Field-Installed Options </w:t>
      </w:r>
      <w:r w:rsidRPr="00402884">
        <w:rPr>
          <w:rFonts w:ascii="Calibri" w:hAnsi="Calibri" w:cs="Arial"/>
          <w:b/>
          <w:bCs/>
        </w:rPr>
        <w:t>(shipped loose for field installation into heater)</w:t>
      </w:r>
    </w:p>
    <w:tbl>
      <w:tblPr>
        <w:tblW w:w="4436" w:type="dxa"/>
        <w:tblInd w:w="108" w:type="dxa"/>
        <w:tblCellMar>
          <w:left w:w="115" w:type="dxa"/>
          <w:right w:w="115" w:type="dxa"/>
        </w:tblCellMar>
        <w:tblLook w:val="0000" w:firstRow="0" w:lastRow="0" w:firstColumn="0" w:lastColumn="0" w:noHBand="0" w:noVBand="0"/>
      </w:tblPr>
      <w:tblGrid>
        <w:gridCol w:w="997"/>
        <w:gridCol w:w="2970"/>
        <w:gridCol w:w="469"/>
      </w:tblGrid>
      <w:tr w:rsidR="005A1721" w:rsidRPr="00402884" w:rsidTr="000D54FE">
        <w:trPr>
          <w:trHeight w:val="510"/>
        </w:trPr>
        <w:tc>
          <w:tcPr>
            <w:tcW w:w="997" w:type="dxa"/>
            <w:tcBorders>
              <w:top w:val="single" w:sz="4" w:space="0" w:color="auto"/>
              <w:left w:val="single" w:sz="4" w:space="0" w:color="auto"/>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Catalog</w:t>
            </w:r>
          </w:p>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t>Number</w:t>
            </w:r>
          </w:p>
        </w:tc>
        <w:tc>
          <w:tcPr>
            <w:tcW w:w="2970" w:type="dxa"/>
            <w:tcBorders>
              <w:top w:val="single" w:sz="4" w:space="0" w:color="auto"/>
              <w:left w:val="nil"/>
              <w:bottom w:val="single" w:sz="4" w:space="0" w:color="auto"/>
              <w:right w:val="single" w:sz="4" w:space="0" w:color="auto"/>
            </w:tcBorders>
            <w:shd w:val="clear" w:color="auto" w:fill="E6E6E6"/>
            <w:vAlign w:val="center"/>
          </w:tcPr>
          <w:p w:rsidR="005A1721" w:rsidRPr="00402884" w:rsidRDefault="005A1721" w:rsidP="000D54FE">
            <w:pPr>
              <w:rPr>
                <w:rFonts w:ascii="Calibri" w:hAnsi="Calibri" w:cs="Arial"/>
                <w:b/>
                <w:bCs/>
                <w:sz w:val="14"/>
                <w:szCs w:val="14"/>
              </w:rPr>
            </w:pPr>
            <w:r w:rsidRPr="00402884">
              <w:rPr>
                <w:rFonts w:ascii="Calibri" w:hAnsi="Calibri" w:cs="Arial"/>
                <w:b/>
                <w:bCs/>
                <w:sz w:val="14"/>
                <w:szCs w:val="14"/>
              </w:rPr>
              <w:t>Description</w:t>
            </w:r>
          </w:p>
        </w:tc>
        <w:tc>
          <w:tcPr>
            <w:tcW w:w="469" w:type="dxa"/>
            <w:tcBorders>
              <w:top w:val="single" w:sz="4" w:space="0" w:color="auto"/>
              <w:left w:val="nil"/>
              <w:bottom w:val="single" w:sz="4" w:space="0" w:color="auto"/>
              <w:right w:val="single" w:sz="4" w:space="0" w:color="auto"/>
            </w:tcBorders>
            <w:shd w:val="clear" w:color="auto" w:fill="E6E6E6"/>
            <w:vAlign w:val="center"/>
          </w:tcPr>
          <w:p w:rsidR="005A1721" w:rsidRPr="00402884" w:rsidRDefault="005A1721" w:rsidP="000D54FE">
            <w:pPr>
              <w:jc w:val="center"/>
              <w:rPr>
                <w:rFonts w:ascii="Calibri" w:hAnsi="Calibri" w:cs="Arial"/>
                <w:b/>
                <w:bCs/>
                <w:sz w:val="14"/>
                <w:szCs w:val="14"/>
              </w:rPr>
            </w:pPr>
            <w:r w:rsidRPr="00402884">
              <w:rPr>
                <w:rFonts w:ascii="Calibri" w:hAnsi="Calibri" w:cs="Arial"/>
                <w:b/>
                <w:bCs/>
                <w:sz w:val="14"/>
                <w:szCs w:val="14"/>
              </w:rPr>
              <w:fldChar w:fldCharType="begin">
                <w:ffData>
                  <w:name w:val="Check40"/>
                  <w:enabled/>
                  <w:calcOnExit w:val="0"/>
                  <w:checkBox>
                    <w:sizeAuto/>
                    <w:default w:val="0"/>
                    <w:checked/>
                  </w:checkBox>
                </w:ffData>
              </w:fldChar>
            </w:r>
            <w:bookmarkStart w:id="5" w:name="Check40"/>
            <w:r w:rsidRPr="00402884">
              <w:rPr>
                <w:rFonts w:ascii="Calibri" w:hAnsi="Calibri" w:cs="Arial"/>
                <w:b/>
                <w:bCs/>
                <w:sz w:val="14"/>
                <w:szCs w:val="14"/>
              </w:rPr>
              <w:instrText xml:space="preserve"> FORMCHECKBOX </w:instrText>
            </w:r>
            <w:r w:rsidR="007522E8">
              <w:rPr>
                <w:rFonts w:ascii="Calibri" w:hAnsi="Calibri" w:cs="Arial"/>
                <w:b/>
                <w:bCs/>
                <w:sz w:val="14"/>
                <w:szCs w:val="14"/>
              </w:rPr>
            </w:r>
            <w:r w:rsidR="007522E8">
              <w:rPr>
                <w:rFonts w:ascii="Calibri" w:hAnsi="Calibri" w:cs="Arial"/>
                <w:b/>
                <w:bCs/>
                <w:sz w:val="14"/>
                <w:szCs w:val="14"/>
              </w:rPr>
              <w:fldChar w:fldCharType="separate"/>
            </w:r>
            <w:r w:rsidRPr="00402884">
              <w:rPr>
                <w:rFonts w:ascii="Calibri" w:hAnsi="Calibri" w:cs="Arial"/>
                <w:b/>
                <w:bCs/>
                <w:sz w:val="14"/>
                <w:szCs w:val="14"/>
              </w:rPr>
              <w:fldChar w:fldCharType="end"/>
            </w:r>
            <w:bookmarkEnd w:id="5"/>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1024162</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Disconn</w:t>
            </w:r>
            <w:r w:rsidR="00F501DF">
              <w:rPr>
                <w:rFonts w:ascii="Calibri" w:hAnsi="Calibri" w:cs="Arial"/>
                <w:sz w:val="14"/>
                <w:szCs w:val="14"/>
              </w:rPr>
              <w:t>ect Switch, 600V, Three-Pole, 32</w:t>
            </w:r>
            <w:r w:rsidRPr="00402884">
              <w:rPr>
                <w:rFonts w:ascii="Calibri" w:hAnsi="Calibri" w:cs="Arial"/>
                <w:sz w:val="14"/>
                <w:szCs w:val="14"/>
              </w:rPr>
              <w:t xml:space="preserve"> Amp</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1"/>
                  <w:enabled/>
                  <w:calcOnExit w:val="0"/>
                  <w:checkBox>
                    <w:sizeAuto/>
                    <w:default w:val="0"/>
                  </w:checkBox>
                </w:ffData>
              </w:fldChar>
            </w:r>
            <w:bookmarkStart w:id="6" w:name="Check41"/>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6"/>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1024163</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Disconn</w:t>
            </w:r>
            <w:r w:rsidR="00F501DF">
              <w:rPr>
                <w:rFonts w:ascii="Calibri" w:hAnsi="Calibri" w:cs="Arial"/>
                <w:sz w:val="14"/>
                <w:szCs w:val="14"/>
              </w:rPr>
              <w:t>ect Switch, 600V, Three-Pole, 64</w:t>
            </w:r>
            <w:r w:rsidRPr="00402884">
              <w:rPr>
                <w:rFonts w:ascii="Calibri" w:hAnsi="Calibri" w:cs="Arial"/>
                <w:sz w:val="14"/>
                <w:szCs w:val="14"/>
              </w:rPr>
              <w:t xml:space="preserve"> Amp</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2"/>
                  <w:enabled/>
                  <w:calcOnExit w:val="0"/>
                  <w:checkBox>
                    <w:sizeAuto/>
                    <w:default w:val="0"/>
                  </w:checkBox>
                </w:ffData>
              </w:fldChar>
            </w:r>
            <w:bookmarkStart w:id="7" w:name="Check42"/>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7"/>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1024164</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Disconn</w:t>
            </w:r>
            <w:r w:rsidR="00F501DF">
              <w:rPr>
                <w:rFonts w:ascii="Calibri" w:hAnsi="Calibri" w:cs="Arial"/>
                <w:sz w:val="14"/>
                <w:szCs w:val="14"/>
              </w:rPr>
              <w:t>ect Switch, 600V, Three-Pole, 8</w:t>
            </w:r>
            <w:r w:rsidRPr="00402884">
              <w:rPr>
                <w:rFonts w:ascii="Calibri" w:hAnsi="Calibri" w:cs="Arial"/>
                <w:sz w:val="14"/>
                <w:szCs w:val="14"/>
              </w:rPr>
              <w:t>0 Amp</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3"/>
                  <w:enabled/>
                  <w:calcOnExit w:val="0"/>
                  <w:checkBox>
                    <w:sizeAuto/>
                    <w:default w:val="0"/>
                  </w:checkBox>
                </w:ffData>
              </w:fldChar>
            </w:r>
            <w:bookmarkStart w:id="8" w:name="Check43"/>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8"/>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1024166</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Built-in Thermostat – 1 - Stage</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4"/>
                  <w:enabled/>
                  <w:calcOnExit w:val="0"/>
                  <w:checkBox>
                    <w:sizeAuto/>
                    <w:default w:val="0"/>
                  </w:checkBox>
                </w:ffData>
              </w:fldChar>
            </w:r>
            <w:bookmarkStart w:id="9" w:name="Check44"/>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9"/>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1024167</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Built-in Thermostat – 2 - Stage (Option 'X' required)</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5"/>
                  <w:enabled/>
                  <w:calcOnExit w:val="0"/>
                  <w:checkBox>
                    <w:sizeAuto/>
                    <w:default w:val="0"/>
                  </w:checkBox>
                </w:ffData>
              </w:fldChar>
            </w:r>
            <w:bookmarkStart w:id="10" w:name="Check45"/>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0"/>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1024168 (1)</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Heater On Pilot Light (24V)</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6"/>
                  <w:enabled/>
                  <w:calcOnExit w:val="0"/>
                  <w:checkBox>
                    <w:sizeAuto/>
                    <w:default w:val="0"/>
                  </w:checkBox>
                </w:ffData>
              </w:fldChar>
            </w:r>
            <w:bookmarkStart w:id="11" w:name="Check46"/>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1"/>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1024169 (1)</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Heater On Pilot Light (120V)</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7"/>
                  <w:enabled/>
                  <w:calcOnExit w:val="0"/>
                  <w:checkBox>
                    <w:sizeAuto/>
                    <w:default w:val="0"/>
                  </w:checkBox>
                </w:ffData>
              </w:fldChar>
            </w:r>
            <w:bookmarkStart w:id="12" w:name="Check47"/>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2"/>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1024170</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Summer Fan Switch - Built-in up to 277V</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8"/>
                  <w:enabled/>
                  <w:calcOnExit w:val="0"/>
                  <w:checkBox>
                    <w:sizeAuto/>
                    <w:default w:val="0"/>
                  </w:checkBox>
                </w:ffData>
              </w:fldChar>
            </w:r>
            <w:bookmarkStart w:id="13" w:name="Check48"/>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3"/>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1024171</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Summer Fan Switch - Built On, 24V Control Motor over 277V</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49"/>
                  <w:enabled/>
                  <w:calcOnExit w:val="0"/>
                  <w:checkBox>
                    <w:sizeAuto/>
                    <w:default w:val="0"/>
                  </w:checkBox>
                </w:ffData>
              </w:fldChar>
            </w:r>
            <w:bookmarkStart w:id="14" w:name="Check49"/>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4"/>
          </w:p>
        </w:tc>
      </w:tr>
      <w:tr w:rsidR="005A1721" w:rsidRPr="00402884" w:rsidTr="000D54FE">
        <w:trPr>
          <w:trHeight w:val="255"/>
        </w:trPr>
        <w:tc>
          <w:tcPr>
            <w:tcW w:w="997" w:type="dxa"/>
            <w:tcBorders>
              <w:top w:val="nil"/>
              <w:left w:val="single" w:sz="4" w:space="0" w:color="auto"/>
              <w:bottom w:val="single" w:sz="4" w:space="0" w:color="auto"/>
              <w:right w:val="single" w:sz="4" w:space="0" w:color="auto"/>
            </w:tcBorders>
            <w:shd w:val="clear" w:color="auto" w:fill="auto"/>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t>1024172 (1)</w:t>
            </w:r>
          </w:p>
        </w:tc>
        <w:tc>
          <w:tcPr>
            <w:tcW w:w="2970" w:type="dxa"/>
            <w:tcBorders>
              <w:top w:val="single" w:sz="4" w:space="0" w:color="auto"/>
              <w:left w:val="nil"/>
              <w:bottom w:val="single" w:sz="4" w:space="0" w:color="auto"/>
              <w:right w:val="single" w:sz="4" w:space="0" w:color="auto"/>
            </w:tcBorders>
            <w:shd w:val="clear" w:color="auto" w:fill="auto"/>
            <w:vAlign w:val="center"/>
          </w:tcPr>
          <w:p w:rsidR="005A1721" w:rsidRPr="00402884" w:rsidRDefault="005A1721" w:rsidP="000D54FE">
            <w:pPr>
              <w:rPr>
                <w:rFonts w:ascii="Calibri" w:hAnsi="Calibri" w:cs="Arial"/>
                <w:sz w:val="14"/>
                <w:szCs w:val="14"/>
              </w:rPr>
            </w:pPr>
            <w:r w:rsidRPr="00402884">
              <w:rPr>
                <w:rFonts w:ascii="Calibri" w:hAnsi="Calibri" w:cs="Arial"/>
                <w:sz w:val="14"/>
                <w:szCs w:val="14"/>
              </w:rPr>
              <w:t>Summer Fan Switch - Remote, 24V Control</w:t>
            </w:r>
          </w:p>
        </w:tc>
        <w:tc>
          <w:tcPr>
            <w:tcW w:w="469" w:type="dxa"/>
            <w:tcBorders>
              <w:top w:val="single" w:sz="4" w:space="0" w:color="auto"/>
              <w:left w:val="nil"/>
              <w:bottom w:val="single" w:sz="4" w:space="0" w:color="auto"/>
              <w:right w:val="single" w:sz="4" w:space="0" w:color="auto"/>
            </w:tcBorders>
            <w:vAlign w:val="center"/>
          </w:tcPr>
          <w:p w:rsidR="005A1721" w:rsidRPr="00402884" w:rsidRDefault="005A1721" w:rsidP="000D54FE">
            <w:pPr>
              <w:jc w:val="center"/>
              <w:rPr>
                <w:rFonts w:ascii="Calibri" w:hAnsi="Calibri" w:cs="Arial"/>
                <w:sz w:val="14"/>
                <w:szCs w:val="14"/>
              </w:rPr>
            </w:pPr>
            <w:r w:rsidRPr="00402884">
              <w:rPr>
                <w:rFonts w:ascii="Calibri" w:hAnsi="Calibri" w:cs="Arial"/>
                <w:sz w:val="14"/>
                <w:szCs w:val="14"/>
              </w:rPr>
              <w:fldChar w:fldCharType="begin">
                <w:ffData>
                  <w:name w:val="Check50"/>
                  <w:enabled/>
                  <w:calcOnExit w:val="0"/>
                  <w:checkBox>
                    <w:sizeAuto/>
                    <w:default w:val="0"/>
                  </w:checkBox>
                </w:ffData>
              </w:fldChar>
            </w:r>
            <w:bookmarkStart w:id="15" w:name="Check50"/>
            <w:r w:rsidRPr="00402884">
              <w:rPr>
                <w:rFonts w:ascii="Calibri" w:hAnsi="Calibri" w:cs="Arial"/>
                <w:sz w:val="14"/>
                <w:szCs w:val="14"/>
              </w:rPr>
              <w:instrText xml:space="preserve"> FORMCHECKBOX </w:instrText>
            </w:r>
            <w:r w:rsidR="007522E8">
              <w:rPr>
                <w:rFonts w:ascii="Calibri" w:hAnsi="Calibri" w:cs="Arial"/>
                <w:sz w:val="14"/>
                <w:szCs w:val="14"/>
              </w:rPr>
            </w:r>
            <w:r w:rsidR="007522E8">
              <w:rPr>
                <w:rFonts w:ascii="Calibri" w:hAnsi="Calibri" w:cs="Arial"/>
                <w:sz w:val="14"/>
                <w:szCs w:val="14"/>
              </w:rPr>
              <w:fldChar w:fldCharType="separate"/>
            </w:r>
            <w:r w:rsidRPr="00402884">
              <w:rPr>
                <w:rFonts w:ascii="Calibri" w:hAnsi="Calibri" w:cs="Arial"/>
                <w:sz w:val="14"/>
                <w:szCs w:val="14"/>
              </w:rPr>
              <w:fldChar w:fldCharType="end"/>
            </w:r>
            <w:bookmarkEnd w:id="15"/>
          </w:p>
        </w:tc>
      </w:tr>
    </w:tbl>
    <w:p w:rsidR="005A1721" w:rsidRPr="00402884" w:rsidRDefault="005A1721" w:rsidP="005A1721">
      <w:pPr>
        <w:pStyle w:val="Footer"/>
        <w:tabs>
          <w:tab w:val="clear" w:pos="4320"/>
          <w:tab w:val="clear" w:pos="8640"/>
          <w:tab w:val="right" w:pos="1710"/>
          <w:tab w:val="right" w:pos="9180"/>
        </w:tabs>
        <w:outlineLvl w:val="0"/>
        <w:rPr>
          <w:rFonts w:ascii="Calibri" w:hAnsi="Calibri"/>
          <w:sz w:val="14"/>
          <w:szCs w:val="14"/>
        </w:rPr>
      </w:pPr>
      <w:r w:rsidRPr="00402884">
        <w:rPr>
          <w:rFonts w:ascii="Calibri" w:hAnsi="Calibri"/>
          <w:sz w:val="14"/>
          <w:szCs w:val="14"/>
        </w:rPr>
        <w:t>(1) When specifying these options</w:t>
      </w:r>
      <w:r w:rsidR="00F501DF">
        <w:rPr>
          <w:rFonts w:ascii="Calibri" w:hAnsi="Calibri"/>
          <w:sz w:val="14"/>
          <w:szCs w:val="14"/>
        </w:rPr>
        <w:t xml:space="preserve"> for</w:t>
      </w:r>
      <w:r w:rsidRPr="00402884">
        <w:rPr>
          <w:rFonts w:ascii="Calibri" w:hAnsi="Calibri"/>
          <w:sz w:val="14"/>
          <w:szCs w:val="14"/>
        </w:rPr>
        <w:t xml:space="preserve"> single-phase heaters</w:t>
      </w:r>
      <w:r w:rsidR="00F501DF">
        <w:rPr>
          <w:rFonts w:ascii="Calibri" w:hAnsi="Calibri"/>
          <w:sz w:val="14"/>
          <w:szCs w:val="14"/>
        </w:rPr>
        <w:t xml:space="preserve"> rated up to 5 kW</w:t>
      </w:r>
      <w:r w:rsidRPr="00402884">
        <w:rPr>
          <w:rFonts w:ascii="Calibri" w:hAnsi="Calibri"/>
          <w:sz w:val="14"/>
          <w:szCs w:val="14"/>
        </w:rPr>
        <w:t>, Option ‘R1 must also be specified.</w:t>
      </w:r>
    </w:p>
    <w:p w:rsidR="005A1721" w:rsidRPr="00402884" w:rsidRDefault="005A1721" w:rsidP="005A1721">
      <w:pPr>
        <w:jc w:val="both"/>
        <w:rPr>
          <w:rFonts w:ascii="Calibri" w:hAnsi="Calibri" w:cs="Calibri"/>
          <w:b/>
          <w:bCs/>
          <w:color w:val="000000"/>
        </w:rPr>
      </w:pPr>
      <w:r w:rsidRPr="00402884">
        <w:rPr>
          <w:rFonts w:ascii="Calibri" w:hAnsi="Calibri"/>
          <w:sz w:val="14"/>
          <w:szCs w:val="14"/>
        </w:rPr>
        <w:t>(2) When specifying this option with any heater, option ‘R2’ must also be specified.</w:t>
      </w:r>
      <w:r w:rsidRPr="00402884">
        <w:rPr>
          <w:rFonts w:ascii="Calibri" w:hAnsi="Calibri" w:cs="Calibri"/>
          <w:b/>
          <w:bCs/>
          <w:color w:val="000000"/>
        </w:rPr>
        <w:t xml:space="preserve"> </w:t>
      </w:r>
    </w:p>
    <w:p w:rsidR="005A1721" w:rsidRDefault="005A1721" w:rsidP="005A1721">
      <w:pPr>
        <w:jc w:val="both"/>
        <w:rPr>
          <w:rFonts w:ascii="Calibri" w:hAnsi="Calibri" w:cs="Calibri"/>
          <w:b/>
          <w:bCs/>
          <w:color w:val="000000"/>
        </w:rPr>
      </w:pPr>
    </w:p>
    <w:p w:rsidR="005A1721" w:rsidRDefault="005A1721" w:rsidP="005A1721">
      <w:pPr>
        <w:jc w:val="both"/>
        <w:rPr>
          <w:rFonts w:ascii="Calibri" w:hAnsi="Calibri" w:cs="Calibri"/>
          <w:b/>
          <w:bCs/>
          <w:color w:val="000000"/>
        </w:rPr>
      </w:pPr>
    </w:p>
    <w:p w:rsidR="005A1721" w:rsidRDefault="005A1721" w:rsidP="005A1721">
      <w:pPr>
        <w:jc w:val="both"/>
        <w:rPr>
          <w:rFonts w:ascii="Calibri" w:hAnsi="Calibri" w:cs="Calibri"/>
          <w:b/>
          <w:bCs/>
          <w:color w:val="000000"/>
        </w:rPr>
      </w:pPr>
    </w:p>
    <w:p w:rsidR="005A1721" w:rsidRPr="00402884" w:rsidRDefault="005A1721" w:rsidP="005A1721">
      <w:pPr>
        <w:jc w:val="both"/>
        <w:rPr>
          <w:rFonts w:ascii="Calibri" w:hAnsi="Calibri" w:cs="Calibri"/>
          <w:color w:val="000000"/>
          <w:sz w:val="20"/>
        </w:rPr>
      </w:pPr>
      <w:r w:rsidRPr="00402884">
        <w:rPr>
          <w:rFonts w:ascii="Calibri" w:hAnsi="Calibri" w:cs="Calibri"/>
          <w:b/>
          <w:bCs/>
          <w:color w:val="000000"/>
          <w:sz w:val="20"/>
        </w:rPr>
        <w:t>Finish / Color Options: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4"/>
        <w:gridCol w:w="1224"/>
        <w:gridCol w:w="1330"/>
        <w:gridCol w:w="783"/>
        <w:gridCol w:w="521"/>
      </w:tblGrid>
      <w:tr w:rsidR="00D37D93" w:rsidRPr="00A201E4" w:rsidTr="00B50571">
        <w:trPr>
          <w:trHeight w:val="472"/>
          <w:tblHeader/>
        </w:trPr>
        <w:tc>
          <w:tcPr>
            <w:tcW w:w="594" w:type="dxa"/>
            <w:shd w:val="clear" w:color="auto" w:fill="E6E6E6"/>
            <w:vAlign w:val="center"/>
          </w:tcPr>
          <w:p w:rsidR="00D37D93" w:rsidRPr="00A201E4" w:rsidRDefault="00D37D93" w:rsidP="00B50571">
            <w:pPr>
              <w:suppressAutoHyphens/>
              <w:autoSpaceDE w:val="0"/>
              <w:autoSpaceDN w:val="0"/>
              <w:adjustRightInd w:val="0"/>
              <w:jc w:val="center"/>
              <w:textAlignment w:val="center"/>
              <w:rPr>
                <w:rFonts w:ascii="Calibri" w:hAnsi="Calibri" w:cs="Calibri"/>
                <w:b/>
                <w:bCs/>
                <w:color w:val="000000"/>
                <w:sz w:val="14"/>
                <w:szCs w:val="14"/>
              </w:rPr>
            </w:pPr>
            <w:r w:rsidRPr="00A201E4">
              <w:rPr>
                <w:rFonts w:ascii="Calibri" w:hAnsi="Calibri" w:cs="Calibri"/>
                <w:b/>
                <w:bCs/>
                <w:color w:val="000000"/>
                <w:sz w:val="14"/>
                <w:szCs w:val="14"/>
              </w:rPr>
              <w:t>Code</w:t>
            </w:r>
          </w:p>
        </w:tc>
        <w:tc>
          <w:tcPr>
            <w:tcW w:w="1224" w:type="dxa"/>
            <w:shd w:val="clear" w:color="auto" w:fill="E6E6E6"/>
            <w:vAlign w:val="center"/>
          </w:tcPr>
          <w:p w:rsidR="00D37D93" w:rsidRPr="00A201E4" w:rsidRDefault="00D37D93" w:rsidP="00B50571">
            <w:pPr>
              <w:suppressAutoHyphens/>
              <w:autoSpaceDE w:val="0"/>
              <w:autoSpaceDN w:val="0"/>
              <w:adjustRightInd w:val="0"/>
              <w:jc w:val="center"/>
              <w:textAlignment w:val="center"/>
              <w:rPr>
                <w:rFonts w:ascii="Calibri" w:hAnsi="Calibri" w:cs="Calibri"/>
                <w:b/>
                <w:bCs/>
                <w:color w:val="000000"/>
                <w:sz w:val="14"/>
                <w:szCs w:val="14"/>
              </w:rPr>
            </w:pPr>
            <w:r w:rsidRPr="00A201E4">
              <w:rPr>
                <w:rFonts w:ascii="Calibri" w:hAnsi="Calibri" w:cs="Calibri"/>
                <w:b/>
                <w:bCs/>
                <w:color w:val="000000"/>
                <w:sz w:val="14"/>
                <w:szCs w:val="14"/>
              </w:rPr>
              <w:t>Finish</w:t>
            </w:r>
          </w:p>
        </w:tc>
        <w:tc>
          <w:tcPr>
            <w:tcW w:w="2113" w:type="dxa"/>
            <w:gridSpan w:val="2"/>
            <w:shd w:val="clear" w:color="auto" w:fill="E6E6E6"/>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b/>
                <w:bCs/>
                <w:color w:val="000000"/>
                <w:sz w:val="14"/>
                <w:szCs w:val="14"/>
              </w:rPr>
              <w:t>Color</w:t>
            </w:r>
          </w:p>
        </w:tc>
        <w:tc>
          <w:tcPr>
            <w:tcW w:w="521" w:type="dxa"/>
            <w:shd w:val="clear" w:color="auto" w:fill="E6E6E6"/>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olor w:val="000000"/>
                <w:sz w:val="14"/>
                <w:szCs w:val="14"/>
              </w:rPr>
              <w:fldChar w:fldCharType="begin">
                <w:ffData>
                  <w:name w:val=""/>
                  <w:enabled/>
                  <w:calcOnExit w:val="0"/>
                  <w:checkBox>
                    <w:size w:val="14"/>
                    <w:default w:val="1"/>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None</w:t>
            </w:r>
          </w:p>
        </w:tc>
        <w:tc>
          <w:tcPr>
            <w:tcW w:w="1224" w:type="dxa"/>
            <w:vMerge w:val="restart"/>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Polyester Powder Coat</w:t>
            </w: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Camel</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Standard</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A0</w:t>
            </w:r>
          </w:p>
        </w:tc>
        <w:tc>
          <w:tcPr>
            <w:tcW w:w="1224" w:type="dxa"/>
            <w:vMerge/>
            <w:shd w:val="clear" w:color="auto" w:fill="auto"/>
            <w:vAlign w:val="center"/>
          </w:tcPr>
          <w:p w:rsidR="00D37D93" w:rsidRPr="00A201E4" w:rsidRDefault="00D37D93" w:rsidP="00B50571">
            <w:pPr>
              <w:autoSpaceDE w:val="0"/>
              <w:autoSpaceDN w:val="0"/>
              <w:adjustRightInd w:val="0"/>
              <w:jc w:val="center"/>
              <w:rPr>
                <w:rFonts w:ascii="Calibri" w:hAnsi="Calibri"/>
                <w:sz w:val="14"/>
                <w:szCs w:val="14"/>
              </w:rPr>
            </w:pP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Grey</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Custom</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hRule="exact" w:val="194"/>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A1</w:t>
            </w:r>
          </w:p>
        </w:tc>
        <w:tc>
          <w:tcPr>
            <w:tcW w:w="1224" w:type="dxa"/>
            <w:vMerge/>
            <w:shd w:val="clear" w:color="auto" w:fill="auto"/>
            <w:vAlign w:val="center"/>
          </w:tcPr>
          <w:p w:rsidR="00D37D93" w:rsidRPr="00A201E4" w:rsidRDefault="00D37D93" w:rsidP="00B50571">
            <w:pPr>
              <w:autoSpaceDE w:val="0"/>
              <w:autoSpaceDN w:val="0"/>
              <w:adjustRightInd w:val="0"/>
              <w:jc w:val="center"/>
              <w:rPr>
                <w:rFonts w:ascii="Calibri" w:hAnsi="Calibri"/>
                <w:sz w:val="14"/>
                <w:szCs w:val="14"/>
              </w:rPr>
            </w:pP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Yellow</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Custom</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A2</w:t>
            </w:r>
          </w:p>
        </w:tc>
        <w:tc>
          <w:tcPr>
            <w:tcW w:w="1224" w:type="dxa"/>
            <w:vMerge/>
            <w:shd w:val="clear" w:color="auto" w:fill="auto"/>
            <w:vAlign w:val="center"/>
          </w:tcPr>
          <w:p w:rsidR="00D37D93" w:rsidRPr="00A201E4" w:rsidRDefault="00D37D93" w:rsidP="00B50571">
            <w:pPr>
              <w:autoSpaceDE w:val="0"/>
              <w:autoSpaceDN w:val="0"/>
              <w:adjustRightInd w:val="0"/>
              <w:jc w:val="center"/>
              <w:rPr>
                <w:rFonts w:ascii="Calibri" w:hAnsi="Calibri"/>
                <w:sz w:val="14"/>
                <w:szCs w:val="14"/>
              </w:rPr>
            </w:pP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Red</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Custom</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A3</w:t>
            </w:r>
          </w:p>
        </w:tc>
        <w:tc>
          <w:tcPr>
            <w:tcW w:w="1224" w:type="dxa"/>
            <w:vMerge/>
            <w:shd w:val="clear" w:color="auto" w:fill="auto"/>
            <w:vAlign w:val="center"/>
          </w:tcPr>
          <w:p w:rsidR="00D37D93" w:rsidRPr="00A201E4" w:rsidRDefault="00D37D93" w:rsidP="00B50571">
            <w:pPr>
              <w:autoSpaceDE w:val="0"/>
              <w:autoSpaceDN w:val="0"/>
              <w:adjustRightInd w:val="0"/>
              <w:jc w:val="center"/>
              <w:rPr>
                <w:rFonts w:ascii="Calibri" w:hAnsi="Calibri"/>
                <w:sz w:val="14"/>
                <w:szCs w:val="14"/>
              </w:rPr>
            </w:pP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White</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Custom</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A4</w:t>
            </w:r>
          </w:p>
        </w:tc>
        <w:tc>
          <w:tcPr>
            <w:tcW w:w="1224" w:type="dxa"/>
            <w:vMerge/>
            <w:shd w:val="clear" w:color="auto" w:fill="auto"/>
            <w:vAlign w:val="center"/>
          </w:tcPr>
          <w:p w:rsidR="00D37D93" w:rsidRPr="00A201E4" w:rsidRDefault="00D37D93" w:rsidP="00B50571">
            <w:pPr>
              <w:autoSpaceDE w:val="0"/>
              <w:autoSpaceDN w:val="0"/>
              <w:adjustRightInd w:val="0"/>
              <w:jc w:val="center"/>
              <w:rPr>
                <w:rFonts w:ascii="Calibri" w:hAnsi="Calibri"/>
                <w:sz w:val="14"/>
                <w:szCs w:val="14"/>
              </w:rPr>
            </w:pP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Blue</w:t>
            </w:r>
          </w:p>
        </w:tc>
        <w:tc>
          <w:tcPr>
            <w:tcW w:w="783" w:type="dxa"/>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Custom</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A5</w:t>
            </w:r>
          </w:p>
        </w:tc>
        <w:tc>
          <w:tcPr>
            <w:tcW w:w="122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s="Calibri"/>
                <w:color w:val="000000"/>
                <w:sz w:val="14"/>
                <w:szCs w:val="14"/>
              </w:rPr>
              <w:t>Galvanized Steel</w:t>
            </w:r>
          </w:p>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(unpainted)</w:t>
            </w: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w:t>
            </w:r>
          </w:p>
        </w:tc>
        <w:tc>
          <w:tcPr>
            <w:tcW w:w="783" w:type="dxa"/>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Standard</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r w:rsidR="00D37D93" w:rsidRPr="00A201E4" w:rsidTr="00B50571">
        <w:trPr>
          <w:trHeight w:val="225"/>
        </w:trPr>
        <w:tc>
          <w:tcPr>
            <w:tcW w:w="59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A7</w:t>
            </w:r>
          </w:p>
        </w:tc>
        <w:tc>
          <w:tcPr>
            <w:tcW w:w="1224"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s="Calibri"/>
                <w:color w:val="000000"/>
                <w:sz w:val="14"/>
                <w:szCs w:val="14"/>
              </w:rPr>
            </w:pPr>
            <w:r w:rsidRPr="00A201E4">
              <w:rPr>
                <w:rFonts w:ascii="Calibri" w:hAnsi="Calibri" w:cs="Calibri"/>
                <w:color w:val="000000"/>
                <w:sz w:val="14"/>
                <w:szCs w:val="14"/>
              </w:rPr>
              <w:t>Polyester</w:t>
            </w:r>
          </w:p>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Powder Coat</w:t>
            </w:r>
          </w:p>
        </w:tc>
        <w:tc>
          <w:tcPr>
            <w:tcW w:w="1330"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s="Calibri"/>
                <w:color w:val="000000"/>
                <w:sz w:val="14"/>
                <w:szCs w:val="14"/>
              </w:rPr>
              <w:t>Beige</w:t>
            </w:r>
          </w:p>
        </w:tc>
        <w:tc>
          <w:tcPr>
            <w:tcW w:w="783" w:type="dxa"/>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Pr>
                <w:rFonts w:ascii="Calibri" w:hAnsi="Calibri"/>
                <w:color w:val="000000"/>
                <w:sz w:val="14"/>
                <w:szCs w:val="14"/>
              </w:rPr>
              <w:t>Standard</w:t>
            </w:r>
          </w:p>
        </w:tc>
        <w:tc>
          <w:tcPr>
            <w:tcW w:w="521" w:type="dxa"/>
            <w:shd w:val="clear" w:color="auto" w:fill="auto"/>
            <w:vAlign w:val="center"/>
          </w:tcPr>
          <w:p w:rsidR="00D37D93" w:rsidRPr="00A201E4" w:rsidRDefault="00D37D93" w:rsidP="00B50571">
            <w:pPr>
              <w:suppressAutoHyphens/>
              <w:autoSpaceDE w:val="0"/>
              <w:autoSpaceDN w:val="0"/>
              <w:adjustRightInd w:val="0"/>
              <w:jc w:val="center"/>
              <w:textAlignment w:val="center"/>
              <w:rPr>
                <w:rFonts w:ascii="Calibri" w:hAnsi="Calibri"/>
                <w:color w:val="000000"/>
                <w:sz w:val="14"/>
                <w:szCs w:val="14"/>
              </w:rPr>
            </w:pPr>
            <w:r w:rsidRPr="00A201E4">
              <w:rPr>
                <w:rFonts w:ascii="Calibri" w:hAnsi="Calibri"/>
                <w:color w:val="000000"/>
                <w:sz w:val="14"/>
                <w:szCs w:val="14"/>
              </w:rPr>
              <w:fldChar w:fldCharType="begin">
                <w:ffData>
                  <w:name w:val="Check2"/>
                  <w:enabled/>
                  <w:calcOnExit w:val="0"/>
                  <w:checkBox>
                    <w:sizeAuto/>
                    <w:default w:val="0"/>
                  </w:checkBox>
                </w:ffData>
              </w:fldChar>
            </w:r>
            <w:r w:rsidRPr="00A201E4">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A201E4">
              <w:rPr>
                <w:rFonts w:ascii="Calibri" w:hAnsi="Calibri"/>
                <w:color w:val="000000"/>
                <w:sz w:val="14"/>
                <w:szCs w:val="14"/>
              </w:rPr>
              <w:fldChar w:fldCharType="end"/>
            </w:r>
          </w:p>
        </w:tc>
      </w:tr>
    </w:tbl>
    <w:p w:rsidR="005A1721" w:rsidRPr="00402884" w:rsidRDefault="005A1721" w:rsidP="005A1721">
      <w:pPr>
        <w:autoSpaceDE w:val="0"/>
        <w:autoSpaceDN w:val="0"/>
        <w:adjustRightInd w:val="0"/>
        <w:spacing w:line="288" w:lineRule="auto"/>
        <w:textAlignment w:val="center"/>
        <w:rPr>
          <w:rFonts w:ascii="Calibri" w:hAnsi="Calibri" w:cs="Calibri"/>
          <w:b/>
          <w:color w:val="000000"/>
          <w:sz w:val="14"/>
          <w:szCs w:val="14"/>
        </w:rPr>
      </w:pPr>
      <w:r w:rsidRPr="00402884">
        <w:rPr>
          <w:rFonts w:ascii="Calibri" w:hAnsi="Calibri" w:cs="Calibri"/>
          <w:color w:val="000000"/>
          <w:sz w:val="14"/>
          <w:szCs w:val="14"/>
        </w:rPr>
        <w:t>Allow 6 - 8 weeks for heaters with custom colors</w:t>
      </w:r>
      <w:r w:rsidR="00D37D93">
        <w:rPr>
          <w:rFonts w:ascii="Calibri" w:hAnsi="Calibri" w:cs="Calibri"/>
          <w:color w:val="000000"/>
          <w:sz w:val="14"/>
          <w:szCs w:val="14"/>
        </w:rPr>
        <w:t>, additional costs will apply</w:t>
      </w:r>
      <w:r w:rsidRPr="00402884">
        <w:rPr>
          <w:rFonts w:ascii="Calibri" w:hAnsi="Calibri" w:cs="Calibri"/>
          <w:color w:val="000000"/>
          <w:sz w:val="14"/>
          <w:szCs w:val="14"/>
        </w:rPr>
        <w:t>.</w:t>
      </w:r>
    </w:p>
    <w:p w:rsidR="005A1721" w:rsidRDefault="005A1721" w:rsidP="005A1721">
      <w:pPr>
        <w:pStyle w:val="Footer"/>
        <w:tabs>
          <w:tab w:val="clear" w:pos="4320"/>
          <w:tab w:val="clear" w:pos="8640"/>
          <w:tab w:val="right" w:pos="1710"/>
          <w:tab w:val="right" w:pos="9180"/>
        </w:tabs>
        <w:outlineLvl w:val="0"/>
        <w:rPr>
          <w:rFonts w:ascii="Arial" w:hAnsi="Arial"/>
          <w:sz w:val="14"/>
          <w:szCs w:val="14"/>
        </w:rPr>
      </w:pPr>
    </w:p>
    <w:p w:rsidR="005A1721" w:rsidRDefault="005A1721" w:rsidP="00180F9C">
      <w:pPr>
        <w:jc w:val="both"/>
        <w:rPr>
          <w:rFonts w:ascii="Calibri" w:hAnsi="Calibri" w:cs="Calibri"/>
          <w:color w:val="000000"/>
          <w:sz w:val="16"/>
          <w:szCs w:val="16"/>
        </w:rPr>
      </w:pPr>
    </w:p>
    <w:p w:rsidR="005A1721" w:rsidRDefault="005A1721" w:rsidP="00180F9C">
      <w:pPr>
        <w:jc w:val="both"/>
        <w:rPr>
          <w:rFonts w:ascii="Calibri" w:hAnsi="Calibri" w:cs="Calibri"/>
          <w:color w:val="000000"/>
          <w:sz w:val="16"/>
          <w:szCs w:val="16"/>
        </w:rPr>
      </w:pPr>
    </w:p>
    <w:p w:rsidR="005A1721" w:rsidRDefault="005A1721" w:rsidP="00180F9C">
      <w:pPr>
        <w:jc w:val="both"/>
        <w:rPr>
          <w:rFonts w:ascii="Calibri" w:hAnsi="Calibri" w:cs="Calibri"/>
          <w:color w:val="000000"/>
          <w:sz w:val="16"/>
          <w:szCs w:val="16"/>
        </w:rPr>
        <w:sectPr w:rsidR="005A1721" w:rsidSect="005A1721">
          <w:type w:val="continuous"/>
          <w:pgSz w:w="12240" w:h="15840" w:code="1"/>
          <w:pgMar w:top="720" w:right="720" w:bottom="720" w:left="1440" w:header="720" w:footer="432" w:gutter="0"/>
          <w:cols w:num="2" w:space="720"/>
          <w:titlePg/>
        </w:sectPr>
      </w:pPr>
    </w:p>
    <w:p w:rsidR="005A1721" w:rsidRDefault="005A1721" w:rsidP="00180F9C">
      <w:pPr>
        <w:jc w:val="both"/>
        <w:rPr>
          <w:rFonts w:ascii="Calibri" w:hAnsi="Calibri" w:cs="Calibri"/>
          <w:color w:val="000000"/>
          <w:sz w:val="16"/>
          <w:szCs w:val="16"/>
        </w:rPr>
      </w:pPr>
    </w:p>
    <w:p w:rsidR="005A1721" w:rsidRDefault="005A1721" w:rsidP="00180F9C">
      <w:pPr>
        <w:jc w:val="both"/>
        <w:rPr>
          <w:rFonts w:ascii="Calibri" w:hAnsi="Calibri" w:cs="Calibri"/>
          <w:color w:val="000000"/>
          <w:sz w:val="16"/>
          <w:szCs w:val="16"/>
        </w:rPr>
      </w:pPr>
    </w:p>
    <w:p w:rsidR="005A1721" w:rsidRDefault="005A1721" w:rsidP="00180F9C">
      <w:pPr>
        <w:jc w:val="both"/>
        <w:rPr>
          <w:rFonts w:ascii="Calibri" w:hAnsi="Calibri" w:cs="Calibri"/>
          <w:color w:val="000000"/>
          <w:sz w:val="16"/>
          <w:szCs w:val="16"/>
        </w:rPr>
      </w:pPr>
    </w:p>
    <w:p w:rsidR="005A1721" w:rsidRDefault="005A1721" w:rsidP="005A1721">
      <w:pPr>
        <w:pStyle w:val="Footer"/>
        <w:tabs>
          <w:tab w:val="clear" w:pos="4320"/>
          <w:tab w:val="clear" w:pos="8640"/>
          <w:tab w:val="right" w:pos="1710"/>
          <w:tab w:val="right" w:pos="9180"/>
        </w:tabs>
        <w:outlineLvl w:val="0"/>
        <w:rPr>
          <w:rFonts w:ascii="Arial" w:hAnsi="Arial"/>
          <w:sz w:val="14"/>
          <w:szCs w:val="14"/>
        </w:rPr>
        <w:sectPr w:rsidR="005A1721" w:rsidSect="000D54FE">
          <w:type w:val="continuous"/>
          <w:pgSz w:w="12240" w:h="15840"/>
          <w:pgMar w:top="900" w:right="990" w:bottom="720" w:left="1440" w:header="720" w:footer="432" w:gutter="0"/>
          <w:cols w:space="720"/>
        </w:sectPr>
      </w:pPr>
      <w:r>
        <w:rPr>
          <w:rFonts w:ascii="Calibri" w:hAnsi="Calibri" w:cs="Calibri"/>
          <w:color w:val="000000"/>
          <w:sz w:val="16"/>
          <w:szCs w:val="16"/>
        </w:rPr>
        <w:br w:type="page"/>
      </w:r>
    </w:p>
    <w:p w:rsidR="005A1721" w:rsidRPr="00402884" w:rsidRDefault="00604093" w:rsidP="005A1721">
      <w:pPr>
        <w:pStyle w:val="Footer"/>
        <w:tabs>
          <w:tab w:val="clear" w:pos="4320"/>
          <w:tab w:val="clear" w:pos="8640"/>
          <w:tab w:val="right" w:pos="1710"/>
          <w:tab w:val="right" w:pos="9180"/>
        </w:tabs>
        <w:outlineLvl w:val="0"/>
        <w:rPr>
          <w:rFonts w:ascii="Calibri" w:hAnsi="Calibri"/>
          <w:b/>
        </w:rPr>
      </w:pPr>
      <w:r>
        <w:rPr>
          <w:rFonts w:ascii="Calibri" w:hAnsi="Calibri"/>
          <w:b/>
        </w:rPr>
        <w:t>HEATREX</w:t>
      </w:r>
      <w:r w:rsidR="005A1721" w:rsidRPr="00402884">
        <w:rPr>
          <w:rFonts w:ascii="Calibri" w:hAnsi="Calibri"/>
          <w:b/>
        </w:rPr>
        <w:t xml:space="preserve"> Supplied Remote Thermostats</w:t>
      </w:r>
    </w:p>
    <w:tbl>
      <w:tblPr>
        <w:tblW w:w="73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11"/>
        <w:gridCol w:w="1209"/>
        <w:gridCol w:w="614"/>
        <w:gridCol w:w="462"/>
        <w:gridCol w:w="840"/>
        <w:gridCol w:w="466"/>
        <w:gridCol w:w="1078"/>
        <w:gridCol w:w="466"/>
        <w:gridCol w:w="1078"/>
        <w:gridCol w:w="584"/>
      </w:tblGrid>
      <w:tr w:rsidR="005A1721" w:rsidRPr="000D54FE" w:rsidTr="00F501DF">
        <w:trPr>
          <w:trHeight w:val="499"/>
        </w:trPr>
        <w:tc>
          <w:tcPr>
            <w:tcW w:w="511"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KW</w:t>
            </w:r>
          </w:p>
        </w:tc>
        <w:tc>
          <w:tcPr>
            <w:tcW w:w="1209"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Catalog</w:t>
            </w:r>
          </w:p>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Number</w:t>
            </w:r>
          </w:p>
        </w:tc>
        <w:tc>
          <w:tcPr>
            <w:tcW w:w="614"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Volts</w:t>
            </w:r>
          </w:p>
        </w:tc>
        <w:tc>
          <w:tcPr>
            <w:tcW w:w="462"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Ph</w:t>
            </w:r>
          </w:p>
        </w:tc>
        <w:tc>
          <w:tcPr>
            <w:tcW w:w="840"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1-Stage</w:t>
            </w:r>
          </w:p>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Line</w:t>
            </w:r>
          </w:p>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Voltage</w:t>
            </w:r>
          </w:p>
        </w:tc>
        <w:bookmarkStart w:id="16" w:name="Check13"/>
        <w:tc>
          <w:tcPr>
            <w:tcW w:w="466"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13"/>
                  <w:enabled/>
                  <w:calcOnExit w:val="0"/>
                  <w:checkBox>
                    <w:sizeAuto/>
                    <w:default w:val="1"/>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16"/>
          </w:p>
        </w:tc>
        <w:tc>
          <w:tcPr>
            <w:tcW w:w="1078"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1-Stage</w:t>
            </w:r>
          </w:p>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Low</w:t>
            </w:r>
          </w:p>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Voltage (b)</w:t>
            </w:r>
          </w:p>
        </w:tc>
        <w:bookmarkStart w:id="17" w:name="Check14"/>
        <w:tc>
          <w:tcPr>
            <w:tcW w:w="466"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14"/>
                  <w:enabled/>
                  <w:calcOnExit w:val="0"/>
                  <w:checkBox>
                    <w:sizeAuto/>
                    <w:default w:val="1"/>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17"/>
          </w:p>
        </w:tc>
        <w:tc>
          <w:tcPr>
            <w:tcW w:w="1078"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2-Stage</w:t>
            </w:r>
          </w:p>
          <w:p w:rsidR="005A1721" w:rsidRPr="000D54FE" w:rsidRDefault="005A1721" w:rsidP="00F501DF">
            <w:pPr>
              <w:suppressAutoHyphens/>
              <w:autoSpaceDE w:val="0"/>
              <w:autoSpaceDN w:val="0"/>
              <w:adjustRightInd w:val="0"/>
              <w:jc w:val="center"/>
              <w:textAlignment w:val="center"/>
              <w:rPr>
                <w:rFonts w:ascii="Calibri" w:hAnsi="Calibri" w:cs="Calibri"/>
                <w:bCs/>
                <w:color w:val="000000"/>
                <w:sz w:val="14"/>
                <w:szCs w:val="14"/>
              </w:rPr>
            </w:pPr>
            <w:r w:rsidRPr="000D54FE">
              <w:rPr>
                <w:rFonts w:ascii="Calibri" w:hAnsi="Calibri" w:cs="Calibri"/>
                <w:bCs/>
                <w:color w:val="000000"/>
                <w:sz w:val="14"/>
                <w:szCs w:val="14"/>
              </w:rPr>
              <w:t>Low</w:t>
            </w:r>
          </w:p>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Cs/>
                <w:color w:val="000000"/>
                <w:sz w:val="14"/>
                <w:szCs w:val="14"/>
              </w:rPr>
              <w:t>Voltage (b)</w:t>
            </w:r>
          </w:p>
        </w:tc>
        <w:bookmarkStart w:id="18" w:name="Check15"/>
        <w:tc>
          <w:tcPr>
            <w:tcW w:w="584" w:type="dxa"/>
            <w:shd w:val="clear" w:color="auto" w:fill="auto"/>
            <w:vAlign w:val="center"/>
          </w:tcPr>
          <w:p w:rsidR="005A1721" w:rsidRPr="000D54FE" w:rsidRDefault="005A1721" w:rsidP="00F501DF">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15"/>
                  <w:enabled/>
                  <w:calcOnExit w:val="0"/>
                  <w:checkBox>
                    <w:sizeAuto/>
                    <w:default w:val="1"/>
                  </w:checkBox>
                </w:ffData>
              </w:fldChar>
            </w:r>
            <w:r w:rsidRPr="000D54FE">
              <w:rPr>
                <w:rFonts w:ascii="Calibri" w:hAnsi="Calibri"/>
                <w:color w:val="000000"/>
                <w:sz w:val="14"/>
                <w:szCs w:val="14"/>
              </w:rPr>
              <w:instrText xml:space="preserve"> FORMCHECKBOX </w:instrText>
            </w:r>
            <w:r w:rsidR="007522E8">
              <w:rPr>
                <w:rFonts w:ascii="Calibri" w:hAnsi="Calibri"/>
                <w:color w:val="000000"/>
                <w:sz w:val="14"/>
                <w:szCs w:val="14"/>
              </w:rPr>
            </w:r>
            <w:r w:rsidR="007522E8">
              <w:rPr>
                <w:rFonts w:ascii="Calibri" w:hAnsi="Calibri"/>
                <w:color w:val="000000"/>
                <w:sz w:val="14"/>
                <w:szCs w:val="14"/>
              </w:rPr>
              <w:fldChar w:fldCharType="separate"/>
            </w:r>
            <w:r w:rsidRPr="000D54FE">
              <w:rPr>
                <w:rFonts w:ascii="Calibri" w:hAnsi="Calibri"/>
                <w:color w:val="000000"/>
                <w:sz w:val="14"/>
                <w:szCs w:val="14"/>
              </w:rPr>
              <w:fldChar w:fldCharType="end"/>
            </w:r>
            <w:bookmarkEnd w:id="18"/>
          </w:p>
        </w:tc>
      </w:tr>
      <w:tr w:rsidR="00F501DF" w:rsidRPr="000D54FE" w:rsidTr="00F501DF">
        <w:trPr>
          <w:trHeight w:val="157"/>
        </w:trPr>
        <w:tc>
          <w:tcPr>
            <w:tcW w:w="511" w:type="dxa"/>
            <w:vMerge w:val="restart"/>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2.5</w:t>
            </w:r>
          </w:p>
        </w:tc>
        <w:tc>
          <w:tcPr>
            <w:tcW w:w="1209" w:type="dxa"/>
            <w:shd w:val="clear" w:color="auto" w:fill="auto"/>
            <w:vAlign w:val="center"/>
          </w:tcPr>
          <w:p w:rsidR="00F501DF" w:rsidRPr="000D54FE" w:rsidRDefault="00F501DF" w:rsidP="006772F8">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HX-240-U1025C</w:t>
            </w:r>
          </w:p>
        </w:tc>
        <w:tc>
          <w:tcPr>
            <w:tcW w:w="61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p>
        </w:tc>
        <w:tc>
          <w:tcPr>
            <w:tcW w:w="1209" w:type="dxa"/>
            <w:shd w:val="clear" w:color="auto" w:fill="auto"/>
            <w:vAlign w:val="center"/>
          </w:tcPr>
          <w:p w:rsidR="00F501DF" w:rsidRPr="000D54FE" w:rsidRDefault="00F501DF" w:rsidP="006772F8">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HX-240-U1025J</w:t>
            </w:r>
          </w:p>
        </w:tc>
        <w:tc>
          <w:tcPr>
            <w:tcW w:w="61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p>
        </w:tc>
        <w:tc>
          <w:tcPr>
            <w:tcW w:w="1209" w:type="dxa"/>
            <w:shd w:val="clear" w:color="auto" w:fill="auto"/>
            <w:vAlign w:val="center"/>
          </w:tcPr>
          <w:p w:rsidR="00F501DF" w:rsidRPr="000D54FE" w:rsidRDefault="00F501DF" w:rsidP="006772F8">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HX-240-U1025N</w:t>
            </w:r>
          </w:p>
        </w:tc>
        <w:tc>
          <w:tcPr>
            <w:tcW w:w="61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277</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1</w:t>
            </w:r>
          </w:p>
        </w:tc>
        <w:tc>
          <w:tcPr>
            <w:tcW w:w="840"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6772F8">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val="restart"/>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3.3</w:t>
            </w:r>
          </w:p>
        </w:tc>
        <w:tc>
          <w:tcPr>
            <w:tcW w:w="1209"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240-U1033C</w:t>
            </w:r>
          </w:p>
        </w:tc>
        <w:tc>
          <w:tcPr>
            <w:tcW w:w="61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shd w:val="clear" w:color="auto" w:fill="auto"/>
            <w:vAlign w:val="center"/>
          </w:tcPr>
          <w:p w:rsidR="00F501DF" w:rsidRPr="000D54FE" w:rsidRDefault="00F501DF" w:rsidP="000D54FE">
            <w:pPr>
              <w:autoSpaceDE w:val="0"/>
              <w:autoSpaceDN w:val="0"/>
              <w:adjustRightInd w:val="0"/>
              <w:jc w:val="center"/>
              <w:rPr>
                <w:rFonts w:ascii="Calibri" w:hAnsi="Calibri"/>
                <w:sz w:val="14"/>
                <w:szCs w:val="14"/>
              </w:rPr>
            </w:pPr>
          </w:p>
        </w:tc>
        <w:tc>
          <w:tcPr>
            <w:tcW w:w="1209"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240-U1033J</w:t>
            </w:r>
          </w:p>
        </w:tc>
        <w:tc>
          <w:tcPr>
            <w:tcW w:w="61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shd w:val="clear" w:color="auto" w:fill="auto"/>
            <w:vAlign w:val="center"/>
          </w:tcPr>
          <w:p w:rsidR="00F501DF" w:rsidRPr="000D54FE" w:rsidRDefault="00F501DF" w:rsidP="000D54FE">
            <w:pPr>
              <w:autoSpaceDE w:val="0"/>
              <w:autoSpaceDN w:val="0"/>
              <w:adjustRightInd w:val="0"/>
              <w:jc w:val="center"/>
              <w:rPr>
                <w:rFonts w:ascii="Calibri" w:hAnsi="Calibri"/>
                <w:sz w:val="14"/>
                <w:szCs w:val="14"/>
              </w:rPr>
            </w:pPr>
          </w:p>
        </w:tc>
        <w:tc>
          <w:tcPr>
            <w:tcW w:w="1209"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240-U1033N</w:t>
            </w:r>
          </w:p>
        </w:tc>
        <w:tc>
          <w:tcPr>
            <w:tcW w:w="61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277</w:t>
            </w:r>
          </w:p>
        </w:tc>
        <w:tc>
          <w:tcPr>
            <w:tcW w:w="462"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67"/>
        </w:trPr>
        <w:tc>
          <w:tcPr>
            <w:tcW w:w="511"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3.7</w:t>
            </w: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240-U1037U</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480</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NA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val="restart"/>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3.8</w:t>
            </w: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240-U1038D</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NA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olor w:val="000000"/>
                <w:sz w:val="14"/>
                <w:szCs w:val="14"/>
              </w:rPr>
              <w:fldChar w:fldCharType="begin">
                <w:ffData>
                  <w:name w:val="Check2"/>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shd w:val="clear" w:color="auto" w:fill="auto"/>
            <w:vAlign w:val="center"/>
          </w:tcPr>
          <w:p w:rsidR="00F501DF" w:rsidRPr="000D54FE" w:rsidRDefault="00F501DF" w:rsidP="000D54FE">
            <w:pPr>
              <w:autoSpaceDE w:val="0"/>
              <w:autoSpaceDN w:val="0"/>
              <w:adjustRightInd w:val="0"/>
              <w:jc w:val="center"/>
              <w:rPr>
                <w:rFonts w:ascii="Calibri" w:hAnsi="Calibri"/>
                <w:sz w:val="14"/>
                <w:szCs w:val="14"/>
              </w:rPr>
            </w:pP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240-U1038K</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3</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NA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3"/>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3"/>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3"/>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val="44"/>
        </w:trPr>
        <w:tc>
          <w:tcPr>
            <w:tcW w:w="511" w:type="dxa"/>
            <w:vMerge w:val="restart"/>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s="Calibri"/>
                <w:color w:val="000000"/>
                <w:sz w:val="14"/>
                <w:szCs w:val="14"/>
              </w:rPr>
            </w:pPr>
            <w:r w:rsidRPr="000D54FE">
              <w:rPr>
                <w:rFonts w:ascii="Calibri" w:hAnsi="Calibri" w:cs="Calibri"/>
                <w:color w:val="000000"/>
                <w:sz w:val="14"/>
                <w:szCs w:val="14"/>
              </w:rPr>
              <w:t>5</w:t>
            </w: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240-U1050C</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208</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NA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4"/>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4"/>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4"/>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r>
      <w:tr w:rsidR="00F501DF" w:rsidRPr="000D54FE" w:rsidTr="00F501DF">
        <w:trPr>
          <w:trHeight w:hRule="exact" w:val="221"/>
        </w:trPr>
        <w:tc>
          <w:tcPr>
            <w:tcW w:w="511" w:type="dxa"/>
            <w:vMerge/>
            <w:shd w:val="clear" w:color="auto" w:fill="auto"/>
          </w:tcPr>
          <w:p w:rsidR="00F501DF" w:rsidRPr="000D54FE" w:rsidRDefault="00F501DF" w:rsidP="000D54FE">
            <w:pPr>
              <w:autoSpaceDE w:val="0"/>
              <w:autoSpaceDN w:val="0"/>
              <w:adjustRightInd w:val="0"/>
              <w:rPr>
                <w:rFonts w:ascii="Calibri" w:hAnsi="Calibri"/>
                <w:sz w:val="14"/>
                <w:szCs w:val="14"/>
              </w:rPr>
            </w:pP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240-U1050J</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240</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3"/>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fldChar w:fldCharType="begin">
                <w:ffData>
                  <w:name w:val="Check8"/>
                  <w:enabled/>
                  <w:calcOnExit w:val="0"/>
                  <w:checkBox>
                    <w:sizeAuto/>
                    <w:default w:val="0"/>
                  </w:checkBox>
                </w:ffData>
              </w:fldChar>
            </w:r>
            <w:bookmarkStart w:id="19" w:name="Check8"/>
            <w:r w:rsidRPr="000D54FE">
              <w:rPr>
                <w:rFonts w:ascii="Calibri" w:hAnsi="Calibri" w:cs="Calibri"/>
                <w:color w:val="000000"/>
                <w:sz w:val="14"/>
                <w:szCs w:val="14"/>
              </w:rPr>
              <w:instrText xml:space="preserve"> FORMCHECKBOX </w:instrText>
            </w:r>
            <w:r>
              <w:rPr>
                <w:rFonts w:ascii="Calibri" w:hAnsi="Calibri" w:cs="Calibri"/>
                <w:color w:val="000000"/>
                <w:sz w:val="14"/>
                <w:szCs w:val="14"/>
              </w:rPr>
            </w:r>
            <w:r>
              <w:rPr>
                <w:rFonts w:ascii="Calibri" w:hAnsi="Calibri" w:cs="Calibri"/>
                <w:color w:val="000000"/>
                <w:sz w:val="14"/>
                <w:szCs w:val="14"/>
              </w:rPr>
              <w:fldChar w:fldCharType="separate"/>
            </w:r>
            <w:r w:rsidRPr="000D54FE">
              <w:rPr>
                <w:rFonts w:ascii="Calibri" w:hAnsi="Calibri" w:cs="Calibri"/>
                <w:color w:val="000000"/>
                <w:sz w:val="14"/>
                <w:szCs w:val="14"/>
              </w:rPr>
              <w:fldChar w:fldCharType="end"/>
            </w:r>
            <w:bookmarkEnd w:id="19"/>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5"/>
                  <w:enabled/>
                  <w:calcOnExit w:val="0"/>
                  <w:checkBox>
                    <w:sizeAuto/>
                    <w:default w:val="0"/>
                  </w:checkBox>
                </w:ffData>
              </w:fldChar>
            </w:r>
            <w:bookmarkStart w:id="20" w:name="Check5"/>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bookmarkEnd w:id="20"/>
          </w:p>
        </w:tc>
      </w:tr>
      <w:tr w:rsidR="00F501DF" w:rsidRPr="000D54FE" w:rsidTr="00F501DF">
        <w:trPr>
          <w:trHeight w:hRule="exact" w:val="185"/>
        </w:trPr>
        <w:tc>
          <w:tcPr>
            <w:tcW w:w="511" w:type="dxa"/>
            <w:vMerge/>
            <w:shd w:val="clear" w:color="auto" w:fill="auto"/>
          </w:tcPr>
          <w:p w:rsidR="00F501DF" w:rsidRPr="000D54FE" w:rsidRDefault="00F501DF" w:rsidP="000D54FE">
            <w:pPr>
              <w:autoSpaceDE w:val="0"/>
              <w:autoSpaceDN w:val="0"/>
              <w:adjustRightInd w:val="0"/>
              <w:rPr>
                <w:rFonts w:ascii="Calibri" w:hAnsi="Calibri"/>
                <w:sz w:val="14"/>
                <w:szCs w:val="14"/>
              </w:rPr>
            </w:pPr>
          </w:p>
        </w:tc>
        <w:tc>
          <w:tcPr>
            <w:tcW w:w="1209"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Pr>
                <w:rFonts w:ascii="Calibri" w:hAnsi="Calibri" w:cs="Calibri"/>
                <w:color w:val="000000"/>
                <w:sz w:val="14"/>
                <w:szCs w:val="14"/>
              </w:rPr>
              <w:t>HX-</w:t>
            </w:r>
            <w:r w:rsidRPr="000D54FE">
              <w:rPr>
                <w:rFonts w:ascii="Calibri" w:hAnsi="Calibri" w:cs="Calibri"/>
                <w:color w:val="000000"/>
                <w:sz w:val="14"/>
                <w:szCs w:val="14"/>
              </w:rPr>
              <w:t>240-U1050N</w:t>
            </w:r>
          </w:p>
        </w:tc>
        <w:tc>
          <w:tcPr>
            <w:tcW w:w="61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277</w:t>
            </w:r>
          </w:p>
        </w:tc>
        <w:tc>
          <w:tcPr>
            <w:tcW w:w="462"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1007014</w:t>
            </w:r>
          </w:p>
        </w:tc>
        <w:tc>
          <w:tcPr>
            <w:tcW w:w="466" w:type="dxa"/>
            <w:shd w:val="clear" w:color="auto" w:fill="auto"/>
            <w:vAlign w:val="center"/>
          </w:tcPr>
          <w:p w:rsidR="00F501DF" w:rsidRPr="000D54FE" w:rsidRDefault="00F501DF" w:rsidP="000D54FE">
            <w:pPr>
              <w:suppressAutoHyphens/>
              <w:autoSpaceDE w:val="0"/>
              <w:autoSpaceDN w:val="0"/>
              <w:adjustRightInd w:val="0"/>
              <w:spacing w:line="288" w:lineRule="auto"/>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4"/>
                  <w:enabled/>
                  <w:calcOnExit w:val="0"/>
                  <w:checkBox>
                    <w:sizeAuto/>
                    <w:default w:val="0"/>
                  </w:checkBox>
                </w:ffData>
              </w:fldChar>
            </w:r>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 (a)</w:t>
            </w:r>
          </w:p>
        </w:tc>
        <w:tc>
          <w:tcPr>
            <w:tcW w:w="466"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fldChar w:fldCharType="begin">
                <w:ffData>
                  <w:name w:val="Check9"/>
                  <w:enabled/>
                  <w:calcOnExit w:val="0"/>
                  <w:checkBox>
                    <w:sizeAuto/>
                    <w:default w:val="0"/>
                  </w:checkBox>
                </w:ffData>
              </w:fldChar>
            </w:r>
            <w:bookmarkStart w:id="21" w:name="Check9"/>
            <w:r w:rsidRPr="000D54FE">
              <w:rPr>
                <w:rFonts w:ascii="Calibri" w:hAnsi="Calibri" w:cs="Calibri"/>
                <w:color w:val="000000"/>
                <w:sz w:val="14"/>
                <w:szCs w:val="14"/>
              </w:rPr>
              <w:instrText xml:space="preserve"> FORMCHECKBOX </w:instrText>
            </w:r>
            <w:r>
              <w:rPr>
                <w:rFonts w:ascii="Calibri" w:hAnsi="Calibri" w:cs="Calibri"/>
                <w:color w:val="000000"/>
                <w:sz w:val="14"/>
                <w:szCs w:val="14"/>
              </w:rPr>
            </w:r>
            <w:r>
              <w:rPr>
                <w:rFonts w:ascii="Calibri" w:hAnsi="Calibri" w:cs="Calibri"/>
                <w:color w:val="000000"/>
                <w:sz w:val="14"/>
                <w:szCs w:val="14"/>
              </w:rPr>
              <w:fldChar w:fldCharType="separate"/>
            </w:r>
            <w:r w:rsidRPr="000D54FE">
              <w:rPr>
                <w:rFonts w:ascii="Calibri" w:hAnsi="Calibri" w:cs="Calibri"/>
                <w:color w:val="000000"/>
                <w:sz w:val="14"/>
                <w:szCs w:val="14"/>
              </w:rPr>
              <w:fldChar w:fldCharType="end"/>
            </w:r>
            <w:bookmarkEnd w:id="21"/>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 (a)</w:t>
            </w:r>
          </w:p>
        </w:tc>
        <w:tc>
          <w:tcPr>
            <w:tcW w:w="58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6"/>
                  <w:enabled/>
                  <w:calcOnExit w:val="0"/>
                  <w:checkBox>
                    <w:sizeAuto/>
                    <w:default w:val="0"/>
                  </w:checkBox>
                </w:ffData>
              </w:fldChar>
            </w:r>
            <w:bookmarkStart w:id="22" w:name="Check6"/>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bookmarkEnd w:id="22"/>
          </w:p>
        </w:tc>
      </w:tr>
      <w:tr w:rsidR="00F501DF" w:rsidRPr="000D54FE" w:rsidTr="00F501DF">
        <w:trPr>
          <w:trHeight w:hRule="exact" w:val="176"/>
        </w:trPr>
        <w:tc>
          <w:tcPr>
            <w:tcW w:w="2796" w:type="dxa"/>
            <w:gridSpan w:val="4"/>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s="Calibri"/>
                <w:b/>
                <w:bCs/>
                <w:color w:val="000000"/>
                <w:sz w:val="14"/>
                <w:szCs w:val="14"/>
              </w:rPr>
              <w:t>All Other UHIR Heaters</w:t>
            </w:r>
          </w:p>
        </w:tc>
        <w:tc>
          <w:tcPr>
            <w:tcW w:w="840"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NA</w:t>
            </w:r>
          </w:p>
        </w:tc>
        <w:tc>
          <w:tcPr>
            <w:tcW w:w="466" w:type="dxa"/>
            <w:shd w:val="clear" w:color="auto" w:fill="auto"/>
            <w:vAlign w:val="center"/>
          </w:tcPr>
          <w:p w:rsidR="00F501DF" w:rsidRPr="000D54FE" w:rsidRDefault="00F501DF" w:rsidP="000D54FE">
            <w:pPr>
              <w:autoSpaceDE w:val="0"/>
              <w:autoSpaceDN w:val="0"/>
              <w:adjustRightInd w:val="0"/>
              <w:jc w:val="center"/>
              <w:textAlignment w:val="center"/>
              <w:rPr>
                <w:rFonts w:ascii="Calibri" w:hAnsi="Calibri" w:cs="Calibri"/>
                <w:color w:val="000000"/>
                <w:sz w:val="14"/>
                <w:szCs w:val="14"/>
              </w:rPr>
            </w:pPr>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1006998</w:t>
            </w:r>
          </w:p>
        </w:tc>
        <w:tc>
          <w:tcPr>
            <w:tcW w:w="466"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fldChar w:fldCharType="begin">
                <w:ffData>
                  <w:name w:val="Check10"/>
                  <w:enabled/>
                  <w:calcOnExit w:val="0"/>
                  <w:checkBox>
                    <w:sizeAuto/>
                    <w:default w:val="0"/>
                  </w:checkBox>
                </w:ffData>
              </w:fldChar>
            </w:r>
            <w:bookmarkStart w:id="23" w:name="Check10"/>
            <w:r w:rsidRPr="000D54FE">
              <w:rPr>
                <w:rFonts w:ascii="Calibri" w:hAnsi="Calibri" w:cs="Calibri"/>
                <w:color w:val="000000"/>
                <w:sz w:val="14"/>
                <w:szCs w:val="14"/>
              </w:rPr>
              <w:instrText xml:space="preserve"> FORMCHECKBOX </w:instrText>
            </w:r>
            <w:r>
              <w:rPr>
                <w:rFonts w:ascii="Calibri" w:hAnsi="Calibri" w:cs="Calibri"/>
                <w:color w:val="000000"/>
                <w:sz w:val="14"/>
                <w:szCs w:val="14"/>
              </w:rPr>
            </w:r>
            <w:r>
              <w:rPr>
                <w:rFonts w:ascii="Calibri" w:hAnsi="Calibri" w:cs="Calibri"/>
                <w:color w:val="000000"/>
                <w:sz w:val="14"/>
                <w:szCs w:val="14"/>
              </w:rPr>
              <w:fldChar w:fldCharType="separate"/>
            </w:r>
            <w:r w:rsidRPr="000D54FE">
              <w:rPr>
                <w:rFonts w:ascii="Calibri" w:hAnsi="Calibri" w:cs="Calibri"/>
                <w:color w:val="000000"/>
                <w:sz w:val="14"/>
                <w:szCs w:val="14"/>
              </w:rPr>
              <w:fldChar w:fldCharType="end"/>
            </w:r>
            <w:bookmarkEnd w:id="23"/>
          </w:p>
        </w:tc>
        <w:tc>
          <w:tcPr>
            <w:tcW w:w="1078"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s="Calibri"/>
                <w:color w:val="000000"/>
                <w:sz w:val="14"/>
                <w:szCs w:val="14"/>
              </w:rPr>
            </w:pPr>
            <w:r w:rsidRPr="000D54FE">
              <w:rPr>
                <w:rFonts w:ascii="Calibri" w:hAnsi="Calibri" w:cs="Calibri"/>
                <w:color w:val="000000"/>
                <w:sz w:val="14"/>
                <w:szCs w:val="14"/>
              </w:rPr>
              <w:t>1007030</w:t>
            </w:r>
          </w:p>
        </w:tc>
        <w:tc>
          <w:tcPr>
            <w:tcW w:w="584" w:type="dxa"/>
            <w:shd w:val="clear" w:color="auto" w:fill="auto"/>
            <w:vAlign w:val="center"/>
          </w:tcPr>
          <w:p w:rsidR="00F501DF" w:rsidRPr="000D54FE" w:rsidRDefault="00F501DF" w:rsidP="000D54FE">
            <w:pPr>
              <w:suppressAutoHyphens/>
              <w:autoSpaceDE w:val="0"/>
              <w:autoSpaceDN w:val="0"/>
              <w:adjustRightInd w:val="0"/>
              <w:jc w:val="center"/>
              <w:textAlignment w:val="center"/>
              <w:rPr>
                <w:rFonts w:ascii="Calibri" w:hAnsi="Calibri"/>
                <w:color w:val="000000"/>
                <w:sz w:val="14"/>
                <w:szCs w:val="14"/>
              </w:rPr>
            </w:pPr>
            <w:r w:rsidRPr="000D54FE">
              <w:rPr>
                <w:rFonts w:ascii="Calibri" w:hAnsi="Calibri"/>
                <w:color w:val="000000"/>
                <w:sz w:val="14"/>
                <w:szCs w:val="14"/>
              </w:rPr>
              <w:fldChar w:fldCharType="begin">
                <w:ffData>
                  <w:name w:val="Check7"/>
                  <w:enabled/>
                  <w:calcOnExit w:val="0"/>
                  <w:checkBox>
                    <w:sizeAuto/>
                    <w:default w:val="0"/>
                  </w:checkBox>
                </w:ffData>
              </w:fldChar>
            </w:r>
            <w:bookmarkStart w:id="24" w:name="Check7"/>
            <w:r w:rsidRPr="000D54FE">
              <w:rPr>
                <w:rFonts w:ascii="Calibri" w:hAnsi="Calibri"/>
                <w:color w:val="000000"/>
                <w:sz w:val="14"/>
                <w:szCs w:val="14"/>
              </w:rPr>
              <w:instrText xml:space="preserve"> FORMCHECKBOX </w:instrText>
            </w:r>
            <w:r>
              <w:rPr>
                <w:rFonts w:ascii="Calibri" w:hAnsi="Calibri"/>
                <w:color w:val="000000"/>
                <w:sz w:val="14"/>
                <w:szCs w:val="14"/>
              </w:rPr>
            </w:r>
            <w:r>
              <w:rPr>
                <w:rFonts w:ascii="Calibri" w:hAnsi="Calibri"/>
                <w:color w:val="000000"/>
                <w:sz w:val="14"/>
                <w:szCs w:val="14"/>
              </w:rPr>
              <w:fldChar w:fldCharType="separate"/>
            </w:r>
            <w:r w:rsidRPr="000D54FE">
              <w:rPr>
                <w:rFonts w:ascii="Calibri" w:hAnsi="Calibri"/>
                <w:color w:val="000000"/>
                <w:sz w:val="14"/>
                <w:szCs w:val="14"/>
              </w:rPr>
              <w:fldChar w:fldCharType="end"/>
            </w:r>
            <w:bookmarkEnd w:id="24"/>
          </w:p>
        </w:tc>
      </w:tr>
    </w:tbl>
    <w:p w:rsidR="005A1721" w:rsidRDefault="005A1721" w:rsidP="005A1721">
      <w:pPr>
        <w:autoSpaceDE w:val="0"/>
        <w:autoSpaceDN w:val="0"/>
        <w:adjustRightInd w:val="0"/>
        <w:spacing w:before="40" w:line="288" w:lineRule="auto"/>
        <w:textAlignment w:val="center"/>
        <w:rPr>
          <w:rFonts w:ascii="Calibri" w:hAnsi="Calibri" w:cs="Calibri"/>
          <w:color w:val="000000"/>
          <w:sz w:val="14"/>
          <w:szCs w:val="14"/>
        </w:rPr>
      </w:pPr>
      <w:r>
        <w:rPr>
          <w:rFonts w:ascii="Calibri" w:hAnsi="Calibri" w:cs="Calibri"/>
          <w:color w:val="000000"/>
          <w:sz w:val="14"/>
          <w:szCs w:val="14"/>
        </w:rPr>
        <w:br w:type="column"/>
      </w:r>
    </w:p>
    <w:p w:rsidR="005A1721" w:rsidRDefault="005A1721" w:rsidP="005A1721">
      <w:pPr>
        <w:autoSpaceDE w:val="0"/>
        <w:autoSpaceDN w:val="0"/>
        <w:adjustRightInd w:val="0"/>
        <w:spacing w:before="40" w:line="288" w:lineRule="auto"/>
        <w:textAlignment w:val="center"/>
        <w:rPr>
          <w:rFonts w:ascii="Calibri" w:hAnsi="Calibri" w:cs="Calibri"/>
          <w:color w:val="000000"/>
          <w:sz w:val="14"/>
          <w:szCs w:val="14"/>
        </w:rPr>
      </w:pPr>
    </w:p>
    <w:p w:rsidR="005A1721" w:rsidRPr="00402884" w:rsidRDefault="005A1721" w:rsidP="005A1721">
      <w:pPr>
        <w:autoSpaceDE w:val="0"/>
        <w:autoSpaceDN w:val="0"/>
        <w:adjustRightInd w:val="0"/>
        <w:spacing w:before="40" w:line="288" w:lineRule="auto"/>
        <w:textAlignment w:val="center"/>
        <w:rPr>
          <w:rFonts w:ascii="Calibri" w:hAnsi="Calibri" w:cs="Calibri"/>
          <w:color w:val="000000"/>
          <w:sz w:val="14"/>
          <w:szCs w:val="14"/>
        </w:rPr>
      </w:pPr>
      <w:r w:rsidRPr="00402884">
        <w:rPr>
          <w:rFonts w:ascii="Calibri" w:hAnsi="Calibri" w:cs="Calibri"/>
          <w:color w:val="000000"/>
          <w:sz w:val="14"/>
          <w:szCs w:val="14"/>
        </w:rPr>
        <w:t>(a) Add option ‘R1’ for 24V control on these units.</w:t>
      </w:r>
    </w:p>
    <w:p w:rsidR="005A1721" w:rsidRPr="00402884" w:rsidRDefault="005A1721" w:rsidP="005A1721">
      <w:pPr>
        <w:jc w:val="both"/>
        <w:rPr>
          <w:rFonts w:ascii="Calibri" w:hAnsi="Calibri" w:cs="Calibri"/>
          <w:color w:val="000000"/>
          <w:sz w:val="14"/>
          <w:szCs w:val="14"/>
        </w:rPr>
      </w:pPr>
      <w:r w:rsidRPr="00402884">
        <w:rPr>
          <w:rFonts w:ascii="Calibri" w:hAnsi="Calibri" w:cs="Calibri"/>
          <w:color w:val="000000"/>
          <w:sz w:val="14"/>
          <w:szCs w:val="14"/>
        </w:rPr>
        <w:t xml:space="preserve">(b) Option ‘R2’ is unavailable with any </w:t>
      </w:r>
      <w:r w:rsidR="00604093">
        <w:rPr>
          <w:rFonts w:ascii="Calibri" w:hAnsi="Calibri" w:cs="Calibri"/>
          <w:color w:val="000000"/>
          <w:sz w:val="14"/>
          <w:szCs w:val="14"/>
        </w:rPr>
        <w:t>HEATREX</w:t>
      </w:r>
      <w:r w:rsidRPr="00402884">
        <w:rPr>
          <w:rFonts w:ascii="Calibri" w:hAnsi="Calibri" w:cs="Calibri"/>
          <w:color w:val="000000"/>
          <w:sz w:val="14"/>
          <w:szCs w:val="14"/>
        </w:rPr>
        <w:t xml:space="preserve"> supplied remote low voltage thermostats.</w:t>
      </w:r>
    </w:p>
    <w:p w:rsidR="005A1721" w:rsidRDefault="005A1721" w:rsidP="005A1721">
      <w:pPr>
        <w:pStyle w:val="Footer"/>
        <w:tabs>
          <w:tab w:val="clear" w:pos="4320"/>
          <w:tab w:val="clear" w:pos="8640"/>
          <w:tab w:val="right" w:pos="1710"/>
          <w:tab w:val="right" w:pos="9180"/>
        </w:tabs>
        <w:ind w:left="360"/>
        <w:outlineLvl w:val="0"/>
        <w:rPr>
          <w:rFonts w:ascii="Arial" w:hAnsi="Arial"/>
          <w:sz w:val="24"/>
          <w:szCs w:val="24"/>
        </w:rPr>
        <w:sectPr w:rsidR="005A1721" w:rsidSect="00F501DF">
          <w:type w:val="continuous"/>
          <w:pgSz w:w="12240" w:h="15840"/>
          <w:pgMar w:top="900" w:right="990" w:bottom="720" w:left="1440" w:header="720" w:footer="432" w:gutter="0"/>
          <w:cols w:num="2" w:space="720" w:equalWidth="0">
            <w:col w:w="7290" w:space="540"/>
            <w:col w:w="1980"/>
          </w:cols>
        </w:sectPr>
      </w:pPr>
    </w:p>
    <w:p w:rsidR="00180F9C" w:rsidRDefault="00180F9C" w:rsidP="00180F9C">
      <w:pPr>
        <w:jc w:val="both"/>
      </w:pPr>
    </w:p>
    <w:p w:rsidR="005B1145" w:rsidRDefault="005B1145" w:rsidP="00180F9C">
      <w:pPr>
        <w:jc w:val="both"/>
        <w:sectPr w:rsidR="005B1145" w:rsidSect="00502B6E">
          <w:type w:val="continuous"/>
          <w:pgSz w:w="12240" w:h="15840"/>
          <w:pgMar w:top="900" w:right="990" w:bottom="720" w:left="1440" w:header="720" w:footer="432" w:gutter="0"/>
          <w:cols w:space="720"/>
        </w:sectPr>
      </w:pPr>
    </w:p>
    <w:p w:rsidR="005B1145" w:rsidRDefault="00F501DF" w:rsidP="00180F9C">
      <w:pPr>
        <w:jc w:val="both"/>
      </w:pPr>
      <w:r>
        <w:rPr>
          <w:noProof/>
        </w:rPr>
        <w:drawing>
          <wp:inline distT="0" distB="0" distL="0" distR="0">
            <wp:extent cx="1449070" cy="1856105"/>
            <wp:effectExtent l="0" t="0" r="0" b="0"/>
            <wp:docPr id="15"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9070" cy="1856105"/>
                    </a:xfrm>
                    <a:prstGeom prst="rect">
                      <a:avLst/>
                    </a:prstGeom>
                    <a:noFill/>
                    <a:ln>
                      <a:noFill/>
                    </a:ln>
                  </pic:spPr>
                </pic:pic>
              </a:graphicData>
            </a:graphic>
          </wp:inline>
        </w:drawing>
      </w:r>
    </w:p>
    <w:p w:rsidR="005B1145" w:rsidRPr="00A573D8" w:rsidRDefault="005B1145" w:rsidP="005B1145">
      <w:pPr>
        <w:pStyle w:val="Caption"/>
        <w:jc w:val="center"/>
        <w:rPr>
          <w:rFonts w:ascii="Arial" w:hAnsi="Arial" w:cs="Arial"/>
          <w:sz w:val="14"/>
          <w:szCs w:val="14"/>
        </w:rPr>
      </w:pPr>
      <w:r w:rsidRPr="00A573D8">
        <w:rPr>
          <w:rFonts w:ascii="Arial" w:hAnsi="Arial" w:cs="Arial"/>
          <w:sz w:val="14"/>
          <w:szCs w:val="14"/>
        </w:rPr>
        <w:t>Fig. 1 Horizontal Wall Mounting</w:t>
      </w:r>
    </w:p>
    <w:p w:rsidR="005B1145" w:rsidRPr="00A573D8" w:rsidRDefault="00F501DF" w:rsidP="005B1145">
      <w:pPr>
        <w:pStyle w:val="Caption"/>
        <w:spacing w:after="0"/>
        <w:rPr>
          <w:rFonts w:ascii="Arial" w:hAnsi="Arial" w:cs="Arial"/>
          <w:sz w:val="14"/>
          <w:szCs w:val="14"/>
        </w:rPr>
      </w:pPr>
      <w:r>
        <w:rPr>
          <w:noProof/>
        </w:rPr>
        <w:drawing>
          <wp:inline distT="0" distB="0" distL="0" distR="0">
            <wp:extent cx="1828800" cy="1494790"/>
            <wp:effectExtent l="0" t="0" r="0" b="0"/>
            <wp:docPr id="14"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494790"/>
                    </a:xfrm>
                    <a:prstGeom prst="rect">
                      <a:avLst/>
                    </a:prstGeom>
                    <a:noFill/>
                    <a:ln>
                      <a:noFill/>
                    </a:ln>
                  </pic:spPr>
                </pic:pic>
              </a:graphicData>
            </a:graphic>
          </wp:inline>
        </w:drawing>
      </w:r>
      <w:r w:rsidR="005B1145" w:rsidRPr="005B1145">
        <w:rPr>
          <w:rFonts w:ascii="Arial" w:hAnsi="Arial" w:cs="Arial"/>
          <w:sz w:val="14"/>
          <w:szCs w:val="14"/>
        </w:rPr>
        <w:t xml:space="preserve"> </w:t>
      </w:r>
      <w:proofErr w:type="gramStart"/>
      <w:r w:rsidR="005B1145" w:rsidRPr="00A573D8">
        <w:rPr>
          <w:rFonts w:ascii="Arial" w:hAnsi="Arial" w:cs="Arial"/>
          <w:sz w:val="14"/>
          <w:szCs w:val="14"/>
        </w:rPr>
        <w:t>Fig 2.</w:t>
      </w:r>
      <w:proofErr w:type="gramEnd"/>
      <w:r w:rsidR="005B1145" w:rsidRPr="00A573D8">
        <w:rPr>
          <w:rFonts w:ascii="Arial" w:hAnsi="Arial" w:cs="Arial"/>
          <w:sz w:val="14"/>
          <w:szCs w:val="14"/>
        </w:rPr>
        <w:t xml:space="preserve"> Horizontal Ceiling Mount with M</w:t>
      </w:r>
      <w:r w:rsidR="005B1145">
        <w:rPr>
          <w:rFonts w:ascii="Arial" w:hAnsi="Arial" w:cs="Arial"/>
          <w:sz w:val="14"/>
          <w:szCs w:val="14"/>
        </w:rPr>
        <w:t>ounting</w:t>
      </w:r>
      <w:r w:rsidR="005B1145" w:rsidRPr="00A573D8">
        <w:rPr>
          <w:rFonts w:ascii="Arial" w:hAnsi="Arial" w:cs="Arial"/>
          <w:sz w:val="14"/>
          <w:szCs w:val="14"/>
        </w:rPr>
        <w:t xml:space="preserve"> Arm</w:t>
      </w:r>
    </w:p>
    <w:p w:rsidR="005B1145" w:rsidRDefault="005B1145" w:rsidP="00180F9C">
      <w:pPr>
        <w:jc w:val="both"/>
      </w:pPr>
    </w:p>
    <w:p w:rsidR="005B1145" w:rsidRDefault="00F501DF" w:rsidP="005B1145">
      <w:pPr>
        <w:pStyle w:val="Caption"/>
        <w:jc w:val="center"/>
        <w:rPr>
          <w:rFonts w:ascii="Arial" w:hAnsi="Arial" w:cs="Arial"/>
          <w:sz w:val="14"/>
          <w:szCs w:val="14"/>
        </w:rPr>
      </w:pPr>
      <w:r>
        <w:rPr>
          <w:noProof/>
        </w:rPr>
        <w:drawing>
          <wp:inline distT="0" distB="0" distL="0" distR="0">
            <wp:extent cx="1769110" cy="1449070"/>
            <wp:effectExtent l="0" t="0" r="2540"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9110" cy="1449070"/>
                    </a:xfrm>
                    <a:prstGeom prst="rect">
                      <a:avLst/>
                    </a:prstGeom>
                    <a:noFill/>
                    <a:ln>
                      <a:noFill/>
                    </a:ln>
                  </pic:spPr>
                </pic:pic>
              </a:graphicData>
            </a:graphic>
          </wp:inline>
        </w:drawing>
      </w:r>
      <w:r w:rsidR="005B1145" w:rsidRPr="00A573D8">
        <w:rPr>
          <w:rFonts w:ascii="Arial" w:hAnsi="Arial" w:cs="Arial"/>
          <w:sz w:val="14"/>
          <w:szCs w:val="14"/>
        </w:rPr>
        <w:t>Fig. 3 Using Threaded Rod</w:t>
      </w:r>
    </w:p>
    <w:p w:rsidR="005B1145" w:rsidRDefault="005B1145" w:rsidP="00180F9C">
      <w:pPr>
        <w:jc w:val="both"/>
      </w:pPr>
    </w:p>
    <w:p w:rsidR="005B1145" w:rsidRDefault="005B1145" w:rsidP="00180F9C">
      <w:pPr>
        <w:jc w:val="both"/>
      </w:pPr>
    </w:p>
    <w:p w:rsidR="005B1145" w:rsidRDefault="005B1145" w:rsidP="00180F9C">
      <w:pPr>
        <w:jc w:val="both"/>
        <w:sectPr w:rsidR="005B1145" w:rsidSect="005B1145">
          <w:type w:val="continuous"/>
          <w:pgSz w:w="12240" w:h="15840"/>
          <w:pgMar w:top="900" w:right="990" w:bottom="720" w:left="1440" w:header="720" w:footer="432" w:gutter="0"/>
          <w:cols w:num="3" w:space="720" w:equalWidth="0">
            <w:col w:w="2790" w:space="720"/>
            <w:col w:w="2790" w:space="720"/>
            <w:col w:w="2790"/>
          </w:cols>
        </w:sectPr>
      </w:pPr>
    </w:p>
    <w:p w:rsidR="005B1145" w:rsidRPr="00A573D8" w:rsidRDefault="005B1145" w:rsidP="005B1145">
      <w:pPr>
        <w:pStyle w:val="Caption"/>
        <w:jc w:val="center"/>
        <w:rPr>
          <w:rFonts w:ascii="Arial" w:hAnsi="Arial" w:cs="Arial"/>
          <w:sz w:val="14"/>
          <w:szCs w:val="14"/>
        </w:rPr>
      </w:pPr>
    </w:p>
    <w:p w:rsidR="005B1145" w:rsidRDefault="005B1145" w:rsidP="00180F9C">
      <w:pPr>
        <w:jc w:val="both"/>
      </w:pPr>
    </w:p>
    <w:p w:rsidR="005B1145" w:rsidRDefault="005B1145" w:rsidP="00180F9C">
      <w:pPr>
        <w:jc w:val="both"/>
      </w:pPr>
    </w:p>
    <w:p w:rsidR="005B1145" w:rsidRDefault="005B1145" w:rsidP="00940C05">
      <w:pPr>
        <w:rPr>
          <w:rFonts w:ascii="Arial" w:hAnsi="Arial"/>
          <w:sz w:val="16"/>
        </w:rPr>
        <w:sectPr w:rsidR="005B1145" w:rsidSect="005B1145">
          <w:type w:val="continuous"/>
          <w:pgSz w:w="12240" w:h="15840"/>
          <w:pgMar w:top="900" w:right="990" w:bottom="720" w:left="1440" w:header="720" w:footer="432" w:gutter="0"/>
          <w:cols w:num="3" w:space="720" w:equalWidth="0">
            <w:col w:w="2790" w:space="720"/>
            <w:col w:w="2790" w:space="720"/>
            <w:col w:w="2790"/>
          </w:cols>
        </w:sectPr>
      </w:pPr>
    </w:p>
    <w:p w:rsidR="00940C05" w:rsidRDefault="00F501DF" w:rsidP="00940C05">
      <w:pPr>
        <w:rPr>
          <w:rFonts w:ascii="Arial" w:hAnsi="Arial"/>
          <w:sz w:val="16"/>
        </w:rPr>
      </w:pPr>
      <w:r>
        <w:rPr>
          <w:rFonts w:ascii="Arial" w:hAnsi="Arial"/>
          <w:noProof/>
          <w:sz w:val="16"/>
        </w:rPr>
        <w:drawing>
          <wp:inline distT="0" distB="0" distL="0" distR="0">
            <wp:extent cx="1627505" cy="1751330"/>
            <wp:effectExtent l="0" t="0" r="0" b="127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7505" cy="1751330"/>
                    </a:xfrm>
                    <a:prstGeom prst="rect">
                      <a:avLst/>
                    </a:prstGeom>
                    <a:noFill/>
                    <a:ln>
                      <a:noFill/>
                    </a:ln>
                  </pic:spPr>
                </pic:pic>
              </a:graphicData>
            </a:graphic>
          </wp:inline>
        </w:drawing>
      </w:r>
    </w:p>
    <w:p w:rsidR="00C74FC2" w:rsidRPr="001D2124" w:rsidRDefault="00C74FC2" w:rsidP="00C74FC2">
      <w:pPr>
        <w:pStyle w:val="Caption"/>
        <w:jc w:val="center"/>
        <w:rPr>
          <w:rFonts w:ascii="Arial" w:hAnsi="Arial" w:cs="Arial"/>
          <w:sz w:val="14"/>
          <w:szCs w:val="14"/>
        </w:rPr>
      </w:pPr>
      <w:r w:rsidRPr="001D2124">
        <w:rPr>
          <w:rFonts w:ascii="Arial" w:hAnsi="Arial" w:cs="Arial"/>
          <w:sz w:val="14"/>
          <w:szCs w:val="14"/>
        </w:rPr>
        <w:t>Fig. 4 Vertical Ceiling Mount with</w:t>
      </w:r>
      <w:r>
        <w:rPr>
          <w:rFonts w:ascii="Arial" w:hAnsi="Arial" w:cs="Arial"/>
          <w:sz w:val="14"/>
          <w:szCs w:val="14"/>
        </w:rPr>
        <w:t xml:space="preserve"> </w:t>
      </w:r>
      <w:r w:rsidRPr="001D2124">
        <w:rPr>
          <w:rFonts w:ascii="Arial" w:hAnsi="Arial" w:cs="Arial"/>
          <w:sz w:val="14"/>
          <w:szCs w:val="14"/>
        </w:rPr>
        <w:t>M</w:t>
      </w:r>
      <w:r>
        <w:rPr>
          <w:rFonts w:ascii="Arial" w:hAnsi="Arial" w:cs="Arial"/>
          <w:sz w:val="14"/>
          <w:szCs w:val="14"/>
        </w:rPr>
        <w:t>ounting</w:t>
      </w:r>
      <w:r w:rsidRPr="001D2124">
        <w:rPr>
          <w:rFonts w:ascii="Arial" w:hAnsi="Arial" w:cs="Arial"/>
          <w:sz w:val="14"/>
          <w:szCs w:val="14"/>
        </w:rPr>
        <w:t xml:space="preserve"> Arm</w:t>
      </w:r>
    </w:p>
    <w:p w:rsidR="00C74FC2" w:rsidRDefault="00F501DF" w:rsidP="00940C05">
      <w:pPr>
        <w:rPr>
          <w:rFonts w:ascii="Arial" w:hAnsi="Arial"/>
          <w:sz w:val="16"/>
        </w:rPr>
      </w:pPr>
      <w:r>
        <w:rPr>
          <w:rFonts w:ascii="Arial" w:hAnsi="Arial"/>
          <w:noProof/>
          <w:sz w:val="16"/>
        </w:rPr>
        <w:drawing>
          <wp:inline distT="0" distB="0" distL="0" distR="0">
            <wp:extent cx="1883410" cy="1581785"/>
            <wp:effectExtent l="0" t="0" r="254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3410" cy="1581785"/>
                    </a:xfrm>
                    <a:prstGeom prst="rect">
                      <a:avLst/>
                    </a:prstGeom>
                    <a:noFill/>
                    <a:ln>
                      <a:noFill/>
                    </a:ln>
                  </pic:spPr>
                </pic:pic>
              </a:graphicData>
            </a:graphic>
          </wp:inline>
        </w:drawing>
      </w:r>
    </w:p>
    <w:p w:rsidR="00C74FC2" w:rsidRDefault="00C74FC2" w:rsidP="00C74FC2">
      <w:pPr>
        <w:pStyle w:val="Caption"/>
        <w:jc w:val="center"/>
        <w:rPr>
          <w:rFonts w:ascii="Arial" w:hAnsi="Arial" w:cs="Arial"/>
          <w:sz w:val="14"/>
          <w:szCs w:val="14"/>
        </w:rPr>
      </w:pPr>
      <w:r w:rsidRPr="00A573D8">
        <w:rPr>
          <w:rFonts w:ascii="Arial" w:hAnsi="Arial" w:cs="Arial"/>
          <w:sz w:val="14"/>
          <w:szCs w:val="14"/>
        </w:rPr>
        <w:t>Fig. 5 Using Threaded Rod</w:t>
      </w:r>
    </w:p>
    <w:p w:rsidR="00C74FC2" w:rsidRDefault="00C74FC2" w:rsidP="00940C05">
      <w:pPr>
        <w:rPr>
          <w:rFonts w:ascii="Arial" w:hAnsi="Arial"/>
          <w:sz w:val="16"/>
        </w:rPr>
      </w:pPr>
    </w:p>
    <w:p w:rsidR="00C74FC2" w:rsidRDefault="00C74FC2" w:rsidP="00940C05">
      <w:pPr>
        <w:rPr>
          <w:rFonts w:ascii="Arial" w:hAnsi="Arial"/>
          <w:sz w:val="16"/>
        </w:rPr>
      </w:pPr>
    </w:p>
    <w:p w:rsidR="00C74FC2" w:rsidRDefault="00F501DF" w:rsidP="00940C05">
      <w:pPr>
        <w:rPr>
          <w:rFonts w:ascii="Arial" w:hAnsi="Arial"/>
          <w:sz w:val="16"/>
        </w:rPr>
      </w:pPr>
      <w:r>
        <w:rPr>
          <w:rFonts w:ascii="Arial" w:hAnsi="Arial"/>
          <w:noProof/>
          <w:sz w:val="16"/>
        </w:rPr>
        <w:drawing>
          <wp:inline distT="0" distB="0" distL="0" distR="0">
            <wp:extent cx="2226310" cy="1216025"/>
            <wp:effectExtent l="0" t="0" r="2540" b="3175"/>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6310" cy="1216025"/>
                    </a:xfrm>
                    <a:prstGeom prst="rect">
                      <a:avLst/>
                    </a:prstGeom>
                    <a:noFill/>
                    <a:ln>
                      <a:noFill/>
                    </a:ln>
                  </pic:spPr>
                </pic:pic>
              </a:graphicData>
            </a:graphic>
          </wp:inline>
        </w:drawing>
      </w:r>
    </w:p>
    <w:p w:rsidR="00C74FC2" w:rsidRDefault="00C74FC2" w:rsidP="00940C05">
      <w:pPr>
        <w:rPr>
          <w:rFonts w:ascii="Arial" w:hAnsi="Arial"/>
          <w:sz w:val="16"/>
        </w:rPr>
      </w:pPr>
    </w:p>
    <w:p w:rsidR="00C74FC2" w:rsidRPr="00235974" w:rsidRDefault="00C74FC2" w:rsidP="00C74FC2">
      <w:pPr>
        <w:jc w:val="center"/>
        <w:rPr>
          <w:rFonts w:ascii="Arial" w:hAnsi="Arial" w:cs="Arial"/>
          <w:sz w:val="14"/>
          <w:szCs w:val="14"/>
        </w:rPr>
      </w:pPr>
      <w:r w:rsidRPr="00235974">
        <w:rPr>
          <w:rFonts w:ascii="Arial" w:hAnsi="Arial" w:cs="Arial"/>
          <w:sz w:val="14"/>
          <w:szCs w:val="14"/>
        </w:rPr>
        <w:t>Fig. 6 3/8-16 Threaded Rod Attachment with Threaded Rod</w:t>
      </w:r>
    </w:p>
    <w:p w:rsidR="00C74FC2" w:rsidRDefault="00C74FC2" w:rsidP="00940C05">
      <w:pPr>
        <w:rPr>
          <w:rFonts w:ascii="Arial" w:hAnsi="Arial"/>
          <w:sz w:val="16"/>
        </w:rPr>
      </w:pPr>
    </w:p>
    <w:p w:rsidR="00C74FC2" w:rsidRDefault="00C74FC2" w:rsidP="00940C05">
      <w:pPr>
        <w:rPr>
          <w:rFonts w:ascii="Arial" w:hAnsi="Arial"/>
          <w:sz w:val="16"/>
        </w:rPr>
        <w:sectPr w:rsidR="00C74FC2" w:rsidSect="00C74FC2">
          <w:type w:val="continuous"/>
          <w:pgSz w:w="12240" w:h="15840"/>
          <w:pgMar w:top="900" w:right="990" w:bottom="720" w:left="1440" w:header="720" w:footer="432" w:gutter="0"/>
          <w:cols w:num="3" w:space="720" w:equalWidth="0">
            <w:col w:w="2790" w:space="720"/>
            <w:col w:w="2790" w:space="720"/>
            <w:col w:w="2790"/>
          </w:cols>
        </w:sectPr>
      </w:pPr>
    </w:p>
    <w:p w:rsidR="00C74FC2" w:rsidRPr="00940C05" w:rsidRDefault="00C74FC2" w:rsidP="00940C05">
      <w:pPr>
        <w:rPr>
          <w:rFonts w:ascii="Arial" w:hAnsi="Arial"/>
          <w:sz w:val="16"/>
        </w:rPr>
      </w:pPr>
    </w:p>
    <w:p w:rsidR="00E118E5" w:rsidRDefault="00E118E5" w:rsidP="00C74FC2">
      <w:pPr>
        <w:pStyle w:val="Footer"/>
        <w:tabs>
          <w:tab w:val="clear" w:pos="4320"/>
          <w:tab w:val="clear" w:pos="8640"/>
          <w:tab w:val="right" w:pos="1710"/>
          <w:tab w:val="right" w:pos="9180"/>
        </w:tabs>
        <w:outlineLvl w:val="0"/>
        <w:rPr>
          <w:rFonts w:ascii="Arial" w:hAnsi="Arial"/>
          <w:b/>
        </w:rPr>
      </w:pPr>
      <w:r w:rsidRPr="009132D9">
        <w:rPr>
          <w:rFonts w:ascii="Arial" w:hAnsi="Arial"/>
          <w:b/>
        </w:rPr>
        <w:t>Heater Dimensions</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669"/>
        <w:gridCol w:w="670"/>
        <w:gridCol w:w="670"/>
        <w:gridCol w:w="712"/>
        <w:gridCol w:w="670"/>
        <w:gridCol w:w="712"/>
        <w:gridCol w:w="712"/>
        <w:gridCol w:w="712"/>
        <w:gridCol w:w="712"/>
        <w:gridCol w:w="712"/>
        <w:gridCol w:w="712"/>
        <w:gridCol w:w="712"/>
        <w:gridCol w:w="712"/>
      </w:tblGrid>
      <w:tr w:rsidR="003038EF" w:rsidRPr="00402884" w:rsidTr="007522E8">
        <w:trPr>
          <w:trHeight w:val="323"/>
          <w:jc w:val="center"/>
        </w:trPr>
        <w:tc>
          <w:tcPr>
            <w:tcW w:w="766" w:type="dxa"/>
            <w:shd w:val="clear" w:color="auto" w:fill="E6E6E6"/>
            <w:vAlign w:val="center"/>
          </w:tcPr>
          <w:p w:rsidR="003038EF" w:rsidRPr="00402884" w:rsidRDefault="003038EF" w:rsidP="007522E8">
            <w:pPr>
              <w:jc w:val="center"/>
              <w:rPr>
                <w:rFonts w:ascii="Calibri" w:hAnsi="Calibri"/>
                <w:b/>
                <w:snapToGrid w:val="0"/>
                <w:sz w:val="14"/>
                <w:szCs w:val="14"/>
              </w:rPr>
            </w:pPr>
            <w:r w:rsidRPr="00402884">
              <w:rPr>
                <w:rFonts w:ascii="Calibri" w:hAnsi="Calibri"/>
                <w:b/>
                <w:snapToGrid w:val="0"/>
                <w:sz w:val="14"/>
                <w:szCs w:val="14"/>
              </w:rPr>
              <w:t>KW</w:t>
            </w:r>
          </w:p>
        </w:tc>
        <w:tc>
          <w:tcPr>
            <w:tcW w:w="669" w:type="dxa"/>
            <w:shd w:val="clear" w:color="auto" w:fill="E6E6E6"/>
            <w:vAlign w:val="center"/>
          </w:tcPr>
          <w:p w:rsidR="003038EF" w:rsidRDefault="003038EF" w:rsidP="007522E8">
            <w:pPr>
              <w:jc w:val="center"/>
              <w:rPr>
                <w:rFonts w:ascii="Calibri" w:hAnsi="Calibri"/>
                <w:b/>
                <w:snapToGrid w:val="0"/>
                <w:sz w:val="14"/>
                <w:szCs w:val="14"/>
              </w:rPr>
            </w:pPr>
            <w:r w:rsidRPr="00402884">
              <w:rPr>
                <w:rFonts w:ascii="Calibri" w:hAnsi="Calibri"/>
                <w:b/>
                <w:snapToGrid w:val="0"/>
                <w:sz w:val="14"/>
                <w:szCs w:val="14"/>
              </w:rPr>
              <w:t>W</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670" w:type="dxa"/>
            <w:shd w:val="clear" w:color="auto" w:fill="E6E6E6"/>
            <w:vAlign w:val="center"/>
          </w:tcPr>
          <w:p w:rsidR="003038EF" w:rsidRDefault="003038EF" w:rsidP="007522E8">
            <w:pPr>
              <w:jc w:val="center"/>
              <w:rPr>
                <w:rFonts w:ascii="Calibri" w:hAnsi="Calibri"/>
                <w:b/>
                <w:snapToGrid w:val="0"/>
                <w:sz w:val="14"/>
                <w:szCs w:val="14"/>
              </w:rPr>
            </w:pPr>
            <w:r w:rsidRPr="00402884">
              <w:rPr>
                <w:rFonts w:ascii="Calibri" w:hAnsi="Calibri"/>
                <w:b/>
                <w:snapToGrid w:val="0"/>
                <w:sz w:val="14"/>
                <w:szCs w:val="14"/>
              </w:rPr>
              <w:t>H</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670" w:type="dxa"/>
            <w:shd w:val="clear" w:color="auto" w:fill="E6E6E6"/>
            <w:vAlign w:val="center"/>
          </w:tcPr>
          <w:p w:rsidR="003038EF" w:rsidRDefault="003038EF" w:rsidP="007522E8">
            <w:pPr>
              <w:jc w:val="center"/>
              <w:rPr>
                <w:rFonts w:ascii="Calibri" w:hAnsi="Calibri"/>
                <w:b/>
                <w:snapToGrid w:val="0"/>
                <w:sz w:val="14"/>
                <w:szCs w:val="14"/>
              </w:rPr>
            </w:pPr>
            <w:r w:rsidRPr="00402884">
              <w:rPr>
                <w:rFonts w:ascii="Calibri" w:hAnsi="Calibri"/>
                <w:b/>
                <w:snapToGrid w:val="0"/>
                <w:sz w:val="14"/>
                <w:szCs w:val="14"/>
              </w:rPr>
              <w:t>Depth</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A</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670"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B</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C</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D</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E</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F</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G</w:t>
            </w:r>
          </w:p>
          <w:p w:rsidR="003038EF" w:rsidRPr="00402884"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H</w:t>
            </w:r>
          </w:p>
          <w:p w:rsidR="003038EF"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I</w:t>
            </w:r>
          </w:p>
          <w:p w:rsidR="003038EF"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c>
          <w:tcPr>
            <w:tcW w:w="712" w:type="dxa"/>
            <w:shd w:val="clear" w:color="auto" w:fill="E6E6E6"/>
            <w:vAlign w:val="center"/>
          </w:tcPr>
          <w:p w:rsidR="003038EF" w:rsidRDefault="003038EF" w:rsidP="007522E8">
            <w:pPr>
              <w:jc w:val="center"/>
              <w:rPr>
                <w:rFonts w:ascii="Calibri" w:hAnsi="Calibri"/>
                <w:b/>
                <w:snapToGrid w:val="0"/>
                <w:sz w:val="14"/>
                <w:szCs w:val="14"/>
              </w:rPr>
            </w:pPr>
            <w:r>
              <w:rPr>
                <w:rFonts w:ascii="Calibri" w:hAnsi="Calibri"/>
                <w:b/>
                <w:snapToGrid w:val="0"/>
                <w:sz w:val="14"/>
                <w:szCs w:val="14"/>
              </w:rPr>
              <w:t>J</w:t>
            </w:r>
          </w:p>
          <w:p w:rsidR="003038EF" w:rsidRDefault="003038EF" w:rsidP="007522E8">
            <w:pPr>
              <w:jc w:val="center"/>
              <w:rPr>
                <w:rFonts w:ascii="Calibri" w:hAnsi="Calibri"/>
                <w:b/>
                <w:snapToGrid w:val="0"/>
                <w:sz w:val="14"/>
                <w:szCs w:val="14"/>
              </w:rPr>
            </w:pPr>
            <w:r w:rsidRPr="00C34292">
              <w:rPr>
                <w:rFonts w:ascii="Calibri" w:hAnsi="Calibri"/>
                <w:b/>
                <w:snapToGrid w:val="0"/>
                <w:sz w:val="12"/>
                <w:szCs w:val="14"/>
              </w:rPr>
              <w:t>In. (mm)</w:t>
            </w:r>
          </w:p>
        </w:tc>
      </w:tr>
      <w:tr w:rsidR="003038EF" w:rsidRPr="00402884" w:rsidTr="007522E8">
        <w:trPr>
          <w:trHeight w:val="395"/>
          <w:jc w:val="center"/>
        </w:trPr>
        <w:tc>
          <w:tcPr>
            <w:tcW w:w="766"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up to 5</w:t>
            </w:r>
          </w:p>
        </w:tc>
        <w:tc>
          <w:tcPr>
            <w:tcW w:w="669"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12.875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(327)</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17.750</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(450)</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7.625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(194)</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8</w:t>
            </w:r>
          </w:p>
          <w:p w:rsidR="003038EF" w:rsidRPr="00402884" w:rsidRDefault="003038EF" w:rsidP="007522E8">
            <w:pPr>
              <w:jc w:val="center"/>
              <w:rPr>
                <w:rFonts w:ascii="Calibri" w:hAnsi="Calibri"/>
                <w:snapToGrid w:val="0"/>
                <w:sz w:val="14"/>
                <w:szCs w:val="14"/>
              </w:rPr>
            </w:pPr>
            <w:r w:rsidRPr="00402884">
              <w:rPr>
                <w:rFonts w:ascii="Calibri" w:hAnsi="Calibri" w:cs="Arial"/>
                <w:snapToGrid w:val="0"/>
                <w:sz w:val="14"/>
                <w:szCs w:val="14"/>
              </w:rPr>
              <w:t>(203</w:t>
            </w:r>
            <w:r>
              <w:rPr>
                <w:rFonts w:ascii="Calibri" w:hAnsi="Calibri" w:cs="Arial"/>
                <w:snapToGrid w:val="0"/>
                <w:sz w:val="14"/>
                <w:szCs w:val="14"/>
              </w:rPr>
              <w:t>)</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w:t>
            </w:r>
            <w:r>
              <w:rPr>
                <w:rFonts w:ascii="Calibri" w:hAnsi="Calibri"/>
                <w:snapToGrid w:val="0"/>
                <w:sz w:val="14"/>
                <w:szCs w:val="14"/>
              </w:rPr>
              <w:t>1.18</w:t>
            </w:r>
            <w:r w:rsidRPr="00402884">
              <w:rPr>
                <w:rFonts w:ascii="Calibri" w:hAnsi="Calibri"/>
                <w:snapToGrid w:val="0"/>
                <w:sz w:val="14"/>
                <w:szCs w:val="14"/>
              </w:rPr>
              <w:t>8</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(284</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18</w:t>
            </w:r>
          </w:p>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w:t>
            </w:r>
            <w:r>
              <w:rPr>
                <w:rFonts w:ascii="Calibri" w:hAnsi="Calibri" w:cs="Arial"/>
                <w:snapToGrid w:val="0"/>
                <w:sz w:val="14"/>
                <w:szCs w:val="14"/>
              </w:rPr>
              <w:t>457</w:t>
            </w:r>
            <w:r w:rsidRPr="00402884">
              <w:rPr>
                <w:rFonts w:ascii="Calibri" w:hAnsi="Calibri" w:cs="Arial"/>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10</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(254</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8</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(203</w:t>
            </w:r>
            <w:r w:rsidRPr="00402884">
              <w:rPr>
                <w:rFonts w:ascii="Calibri" w:hAnsi="Calibri"/>
                <w:snapToGrid w:val="0"/>
                <w:sz w:val="14"/>
                <w:szCs w:val="14"/>
              </w:rPr>
              <w:t>)</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16</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(406)</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6.44</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(164)</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6.44</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(164)</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r>
      <w:tr w:rsidR="003038EF" w:rsidRPr="00402884" w:rsidTr="007522E8">
        <w:trPr>
          <w:jc w:val="center"/>
        </w:trPr>
        <w:tc>
          <w:tcPr>
            <w:tcW w:w="766"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5.1 to 10</w:t>
            </w:r>
          </w:p>
        </w:tc>
        <w:tc>
          <w:tcPr>
            <w:tcW w:w="669"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16.875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(429)</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24.250</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(616)</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7.625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(194)</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6</w:t>
            </w:r>
          </w:p>
          <w:p w:rsidR="003038EF" w:rsidRPr="00402884" w:rsidRDefault="003038EF" w:rsidP="007522E8">
            <w:pPr>
              <w:jc w:val="center"/>
              <w:rPr>
                <w:rFonts w:ascii="Calibri" w:hAnsi="Calibri"/>
                <w:snapToGrid w:val="0"/>
                <w:sz w:val="14"/>
                <w:szCs w:val="14"/>
              </w:rPr>
            </w:pPr>
            <w:r>
              <w:rPr>
                <w:rFonts w:ascii="Calibri" w:hAnsi="Calibri" w:cs="Arial"/>
                <w:snapToGrid w:val="0"/>
                <w:sz w:val="14"/>
                <w:szCs w:val="14"/>
              </w:rPr>
              <w:t>(152</w:t>
            </w:r>
            <w:r w:rsidRPr="00402884">
              <w:rPr>
                <w:rFonts w:ascii="Calibri" w:hAnsi="Calibri" w:cs="Arial"/>
                <w:snapToGrid w:val="0"/>
                <w:sz w:val="14"/>
                <w:szCs w:val="14"/>
              </w:rPr>
              <w:t>)</w:t>
            </w:r>
          </w:p>
        </w:tc>
        <w:tc>
          <w:tcPr>
            <w:tcW w:w="670"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9.313</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(237</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cs="Arial"/>
                <w:snapToGrid w:val="0"/>
                <w:sz w:val="14"/>
                <w:szCs w:val="14"/>
              </w:rPr>
            </w:pPr>
            <w:r>
              <w:rPr>
                <w:rFonts w:ascii="Calibri" w:hAnsi="Calibri" w:cs="Arial"/>
                <w:snapToGrid w:val="0"/>
                <w:sz w:val="14"/>
                <w:szCs w:val="14"/>
              </w:rPr>
              <w:t>18</w:t>
            </w:r>
          </w:p>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w:t>
            </w:r>
            <w:r>
              <w:rPr>
                <w:rFonts w:ascii="Calibri" w:hAnsi="Calibri" w:cs="Arial"/>
                <w:snapToGrid w:val="0"/>
                <w:sz w:val="14"/>
                <w:szCs w:val="14"/>
              </w:rPr>
              <w:t>45</w:t>
            </w:r>
            <w:r w:rsidRPr="00402884">
              <w:rPr>
                <w:rFonts w:ascii="Calibri" w:hAnsi="Calibri" w:cs="Arial"/>
                <w:snapToGrid w:val="0"/>
                <w:sz w:val="14"/>
                <w:szCs w:val="14"/>
              </w:rPr>
              <w:t>7)</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10</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(254</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8</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(203</w:t>
            </w:r>
            <w:r w:rsidRPr="00402884">
              <w:rPr>
                <w:rFonts w:ascii="Calibri" w:hAnsi="Calibri"/>
                <w:snapToGrid w:val="0"/>
                <w:sz w:val="14"/>
                <w:szCs w:val="14"/>
              </w:rPr>
              <w:t>)</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16</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(406)</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6.44</w:t>
            </w:r>
          </w:p>
          <w:p w:rsidR="003038EF" w:rsidRPr="00402884" w:rsidRDefault="003038EF" w:rsidP="003038EF">
            <w:pPr>
              <w:jc w:val="center"/>
              <w:rPr>
                <w:rFonts w:ascii="Calibri" w:hAnsi="Calibri"/>
                <w:snapToGrid w:val="0"/>
                <w:sz w:val="14"/>
                <w:szCs w:val="14"/>
              </w:rPr>
            </w:pPr>
            <w:r>
              <w:rPr>
                <w:rFonts w:ascii="Calibri" w:hAnsi="Calibri"/>
                <w:snapToGrid w:val="0"/>
                <w:sz w:val="14"/>
                <w:szCs w:val="14"/>
              </w:rPr>
              <w:t>(164)</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6.44</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(164)</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r>
      <w:tr w:rsidR="003038EF" w:rsidRPr="00402884" w:rsidTr="007522E8">
        <w:trPr>
          <w:jc w:val="center"/>
        </w:trPr>
        <w:tc>
          <w:tcPr>
            <w:tcW w:w="766"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10.1 to 20</w:t>
            </w:r>
          </w:p>
        </w:tc>
        <w:tc>
          <w:tcPr>
            <w:tcW w:w="669"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16.875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(429)</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24.250</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(616)</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11.375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(289)</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6</w:t>
            </w:r>
          </w:p>
          <w:p w:rsidR="003038EF" w:rsidRPr="00402884" w:rsidRDefault="003038EF" w:rsidP="007522E8">
            <w:pPr>
              <w:jc w:val="center"/>
              <w:rPr>
                <w:rFonts w:ascii="Calibri" w:hAnsi="Calibri"/>
                <w:snapToGrid w:val="0"/>
                <w:sz w:val="14"/>
                <w:szCs w:val="14"/>
              </w:rPr>
            </w:pPr>
            <w:r w:rsidRPr="00402884">
              <w:rPr>
                <w:rFonts w:ascii="Calibri" w:hAnsi="Calibri" w:cs="Arial"/>
                <w:snapToGrid w:val="0"/>
                <w:sz w:val="14"/>
                <w:szCs w:val="14"/>
              </w:rPr>
              <w:t>(152)</w:t>
            </w:r>
          </w:p>
        </w:tc>
        <w:tc>
          <w:tcPr>
            <w:tcW w:w="670"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9.313</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(237</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cs="Arial"/>
                <w:snapToGrid w:val="0"/>
                <w:sz w:val="14"/>
                <w:szCs w:val="14"/>
              </w:rPr>
            </w:pPr>
            <w:r>
              <w:rPr>
                <w:rFonts w:ascii="Calibri" w:hAnsi="Calibri" w:cs="Arial"/>
                <w:snapToGrid w:val="0"/>
                <w:sz w:val="14"/>
                <w:szCs w:val="14"/>
              </w:rPr>
              <w:t>18</w:t>
            </w:r>
          </w:p>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w:t>
            </w:r>
            <w:r>
              <w:rPr>
                <w:rFonts w:ascii="Calibri" w:hAnsi="Calibri" w:cs="Arial"/>
                <w:snapToGrid w:val="0"/>
                <w:sz w:val="14"/>
                <w:szCs w:val="14"/>
              </w:rPr>
              <w:t>45</w:t>
            </w:r>
            <w:r w:rsidRPr="00402884">
              <w:rPr>
                <w:rFonts w:ascii="Calibri" w:hAnsi="Calibri" w:cs="Arial"/>
                <w:snapToGrid w:val="0"/>
                <w:sz w:val="14"/>
                <w:szCs w:val="14"/>
              </w:rPr>
              <w:t>7)</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(305</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(305</w:t>
            </w:r>
            <w:r w:rsidRPr="00402884">
              <w:rPr>
                <w:rFonts w:ascii="Calibri" w:hAnsi="Calibri"/>
                <w:snapToGrid w:val="0"/>
                <w:sz w:val="14"/>
                <w:szCs w:val="14"/>
              </w:rPr>
              <w:t>)</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32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(813)</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10.13</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(257)</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5</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(127)</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10.13</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(257)</w:t>
            </w:r>
          </w:p>
        </w:tc>
      </w:tr>
      <w:tr w:rsidR="003038EF" w:rsidRPr="00402884" w:rsidTr="007522E8">
        <w:trPr>
          <w:jc w:val="center"/>
        </w:trPr>
        <w:tc>
          <w:tcPr>
            <w:tcW w:w="766"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20.1 to 50</w:t>
            </w:r>
          </w:p>
        </w:tc>
        <w:tc>
          <w:tcPr>
            <w:tcW w:w="669"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26.937</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(684)</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35.500</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(902)</w:t>
            </w:r>
          </w:p>
        </w:tc>
        <w:tc>
          <w:tcPr>
            <w:tcW w:w="670" w:type="dxa"/>
            <w:vAlign w:val="center"/>
          </w:tcPr>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15.625</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(397)</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9.281</w:t>
            </w:r>
          </w:p>
          <w:p w:rsidR="003038EF" w:rsidRPr="00402884" w:rsidRDefault="003038EF" w:rsidP="007522E8">
            <w:pPr>
              <w:jc w:val="center"/>
              <w:rPr>
                <w:rFonts w:ascii="Calibri" w:hAnsi="Calibri"/>
                <w:snapToGrid w:val="0"/>
                <w:sz w:val="14"/>
                <w:szCs w:val="14"/>
              </w:rPr>
            </w:pPr>
            <w:r w:rsidRPr="00402884">
              <w:rPr>
                <w:rFonts w:ascii="Calibri" w:hAnsi="Calibri" w:cs="Arial"/>
                <w:snapToGrid w:val="0"/>
                <w:sz w:val="14"/>
                <w:szCs w:val="14"/>
              </w:rPr>
              <w:t>(236)</w:t>
            </w:r>
          </w:p>
        </w:tc>
        <w:tc>
          <w:tcPr>
            <w:tcW w:w="670"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14.937</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(380</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cs="Arial"/>
                <w:snapToGrid w:val="0"/>
                <w:sz w:val="14"/>
                <w:szCs w:val="14"/>
              </w:rPr>
            </w:pPr>
            <w:r w:rsidRPr="00402884">
              <w:rPr>
                <w:rFonts w:ascii="Calibri" w:hAnsi="Calibri" w:cs="Arial"/>
                <w:snapToGrid w:val="0"/>
                <w:sz w:val="14"/>
                <w:szCs w:val="14"/>
              </w:rPr>
              <w:t>13</w:t>
            </w:r>
          </w:p>
          <w:p w:rsidR="003038EF" w:rsidRPr="00402884" w:rsidRDefault="003038EF" w:rsidP="007522E8">
            <w:pPr>
              <w:jc w:val="center"/>
              <w:rPr>
                <w:rFonts w:ascii="Calibri" w:hAnsi="Calibri" w:cs="Arial"/>
                <w:snapToGrid w:val="0"/>
                <w:sz w:val="14"/>
                <w:szCs w:val="14"/>
              </w:rPr>
            </w:pPr>
            <w:r>
              <w:rPr>
                <w:rFonts w:ascii="Calibri" w:hAnsi="Calibri" w:cs="Arial"/>
                <w:snapToGrid w:val="0"/>
                <w:sz w:val="14"/>
                <w:szCs w:val="14"/>
              </w:rPr>
              <w:t>(330</w:t>
            </w:r>
            <w:r w:rsidRPr="00402884">
              <w:rPr>
                <w:rFonts w:ascii="Calibri" w:hAnsi="Calibri" w:cs="Arial"/>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(305</w:t>
            </w:r>
            <w:r w:rsidRPr="00402884">
              <w:rPr>
                <w:rFonts w:ascii="Calibri" w:hAnsi="Calibri"/>
                <w:snapToGrid w:val="0"/>
                <w:sz w:val="14"/>
                <w:szCs w:val="14"/>
              </w:rPr>
              <w:t>)</w:t>
            </w:r>
          </w:p>
        </w:tc>
        <w:tc>
          <w:tcPr>
            <w:tcW w:w="712" w:type="dxa"/>
            <w:vAlign w:val="center"/>
          </w:tcPr>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16</w:t>
            </w:r>
          </w:p>
          <w:p w:rsidR="003038EF" w:rsidRPr="00402884" w:rsidRDefault="003038EF" w:rsidP="007522E8">
            <w:pPr>
              <w:jc w:val="center"/>
              <w:rPr>
                <w:rFonts w:ascii="Calibri" w:hAnsi="Calibri"/>
                <w:snapToGrid w:val="0"/>
                <w:sz w:val="14"/>
                <w:szCs w:val="14"/>
              </w:rPr>
            </w:pPr>
            <w:r w:rsidRPr="00402884">
              <w:rPr>
                <w:rFonts w:ascii="Calibri" w:hAnsi="Calibri"/>
                <w:snapToGrid w:val="0"/>
                <w:sz w:val="14"/>
                <w:szCs w:val="14"/>
              </w:rPr>
              <w:t>(</w:t>
            </w:r>
            <w:r>
              <w:rPr>
                <w:rFonts w:ascii="Calibri" w:hAnsi="Calibri"/>
                <w:snapToGrid w:val="0"/>
                <w:sz w:val="14"/>
                <w:szCs w:val="14"/>
              </w:rPr>
              <w:t>406)</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32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(813)</w:t>
            </w:r>
          </w:p>
        </w:tc>
        <w:tc>
          <w:tcPr>
            <w:tcW w:w="712" w:type="dxa"/>
            <w:vAlign w:val="center"/>
          </w:tcPr>
          <w:p w:rsidR="003038EF" w:rsidRDefault="003038EF" w:rsidP="007522E8">
            <w:pPr>
              <w:jc w:val="center"/>
              <w:rPr>
                <w:rFonts w:ascii="Calibri" w:hAnsi="Calibri"/>
                <w:snapToGrid w:val="0"/>
                <w:sz w:val="14"/>
                <w:szCs w:val="14"/>
              </w:rPr>
            </w:pPr>
            <w:r>
              <w:rPr>
                <w:rFonts w:ascii="Calibri" w:hAnsi="Calibri"/>
                <w:snapToGrid w:val="0"/>
                <w:sz w:val="14"/>
                <w:szCs w:val="14"/>
              </w:rPr>
              <w:t>7</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(178)</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12.92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(238)</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7</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(178)</w:t>
            </w:r>
          </w:p>
        </w:tc>
        <w:tc>
          <w:tcPr>
            <w:tcW w:w="712" w:type="dxa"/>
          </w:tcPr>
          <w:p w:rsidR="003038EF" w:rsidRDefault="003038EF" w:rsidP="007522E8">
            <w:pPr>
              <w:jc w:val="center"/>
              <w:rPr>
                <w:rFonts w:ascii="Calibri" w:hAnsi="Calibri"/>
                <w:snapToGrid w:val="0"/>
                <w:sz w:val="14"/>
                <w:szCs w:val="14"/>
              </w:rPr>
            </w:pPr>
            <w:r>
              <w:rPr>
                <w:rFonts w:ascii="Calibri" w:hAnsi="Calibri"/>
                <w:snapToGrid w:val="0"/>
                <w:sz w:val="14"/>
                <w:szCs w:val="14"/>
              </w:rPr>
              <w:t>12.92</w:t>
            </w:r>
          </w:p>
          <w:p w:rsidR="003038EF" w:rsidRPr="00402884" w:rsidRDefault="003038EF" w:rsidP="007522E8">
            <w:pPr>
              <w:jc w:val="center"/>
              <w:rPr>
                <w:rFonts w:ascii="Calibri" w:hAnsi="Calibri"/>
                <w:snapToGrid w:val="0"/>
                <w:sz w:val="14"/>
                <w:szCs w:val="14"/>
              </w:rPr>
            </w:pPr>
            <w:r>
              <w:rPr>
                <w:rFonts w:ascii="Calibri" w:hAnsi="Calibri"/>
                <w:snapToGrid w:val="0"/>
                <w:sz w:val="14"/>
                <w:szCs w:val="14"/>
              </w:rPr>
              <w:t>(328)</w:t>
            </w:r>
          </w:p>
        </w:tc>
      </w:tr>
    </w:tbl>
    <w:p w:rsidR="003038EF" w:rsidRDefault="003038EF" w:rsidP="00C74FC2">
      <w:pPr>
        <w:pStyle w:val="Footer"/>
        <w:tabs>
          <w:tab w:val="clear" w:pos="4320"/>
          <w:tab w:val="clear" w:pos="8640"/>
          <w:tab w:val="right" w:pos="1710"/>
          <w:tab w:val="right" w:pos="9180"/>
        </w:tabs>
        <w:outlineLvl w:val="0"/>
        <w:rPr>
          <w:rFonts w:ascii="Arial" w:hAnsi="Arial"/>
          <w:b/>
        </w:rPr>
      </w:pPr>
    </w:p>
    <w:p w:rsidR="003038EF" w:rsidRPr="009132D9" w:rsidRDefault="003038EF" w:rsidP="00C74FC2">
      <w:pPr>
        <w:pStyle w:val="Footer"/>
        <w:tabs>
          <w:tab w:val="clear" w:pos="4320"/>
          <w:tab w:val="clear" w:pos="8640"/>
          <w:tab w:val="right" w:pos="1710"/>
          <w:tab w:val="right" w:pos="9180"/>
        </w:tabs>
        <w:outlineLvl w:val="0"/>
        <w:rPr>
          <w:rFonts w:ascii="Arial" w:hAnsi="Arial"/>
          <w:b/>
        </w:rPr>
      </w:pPr>
    </w:p>
    <w:p w:rsidR="00E118E5" w:rsidRDefault="00E118E5" w:rsidP="00E118E5">
      <w:pPr>
        <w:pStyle w:val="Footer"/>
        <w:tabs>
          <w:tab w:val="clear" w:pos="4320"/>
          <w:tab w:val="clear" w:pos="8640"/>
          <w:tab w:val="right" w:pos="1710"/>
          <w:tab w:val="right" w:pos="9180"/>
        </w:tabs>
        <w:ind w:left="360"/>
        <w:outlineLvl w:val="0"/>
        <w:rPr>
          <w:rFonts w:ascii="Arial" w:hAnsi="Arial"/>
          <w:b/>
        </w:rPr>
      </w:pPr>
    </w:p>
    <w:p w:rsidR="00E118E5" w:rsidRDefault="00E118E5" w:rsidP="00E118E5">
      <w:pPr>
        <w:pStyle w:val="Footer"/>
        <w:tabs>
          <w:tab w:val="clear" w:pos="4320"/>
          <w:tab w:val="clear" w:pos="8640"/>
          <w:tab w:val="right" w:pos="1710"/>
          <w:tab w:val="right" w:pos="9180"/>
        </w:tabs>
        <w:ind w:left="360"/>
        <w:outlineLvl w:val="0"/>
        <w:rPr>
          <w:rFonts w:ascii="Arial" w:hAnsi="Arial"/>
          <w:b/>
        </w:rPr>
        <w:sectPr w:rsidR="00E118E5" w:rsidSect="00502B6E">
          <w:type w:val="continuous"/>
          <w:pgSz w:w="12240" w:h="15840"/>
          <w:pgMar w:top="900" w:right="990" w:bottom="720" w:left="1440" w:header="720" w:footer="432" w:gutter="0"/>
          <w:cols w:space="720"/>
        </w:sectPr>
      </w:pPr>
    </w:p>
    <w:p w:rsidR="00E118E5" w:rsidRPr="009132D9" w:rsidRDefault="00E118E5" w:rsidP="00E118E5">
      <w:pPr>
        <w:pStyle w:val="Footer"/>
        <w:tabs>
          <w:tab w:val="clear" w:pos="4320"/>
          <w:tab w:val="clear" w:pos="8640"/>
          <w:tab w:val="right" w:pos="1710"/>
          <w:tab w:val="right" w:pos="9180"/>
        </w:tabs>
        <w:ind w:left="360"/>
        <w:outlineLvl w:val="0"/>
        <w:rPr>
          <w:rFonts w:ascii="Arial" w:hAnsi="Arial"/>
          <w:b/>
        </w:rPr>
      </w:pPr>
      <w:r w:rsidRPr="009132D9">
        <w:rPr>
          <w:rFonts w:ascii="Arial" w:hAnsi="Arial"/>
          <w:b/>
        </w:rPr>
        <w:t xml:space="preserve">Application </w:t>
      </w:r>
    </w:p>
    <w:p w:rsidR="00E118E5" w:rsidRPr="003E7CD7" w:rsidRDefault="00E118E5" w:rsidP="00E118E5">
      <w:pPr>
        <w:pStyle w:val="Footer"/>
        <w:tabs>
          <w:tab w:val="clear" w:pos="4320"/>
          <w:tab w:val="clear" w:pos="8640"/>
          <w:tab w:val="right" w:pos="1710"/>
          <w:tab w:val="right" w:pos="9180"/>
        </w:tabs>
        <w:ind w:left="360"/>
        <w:outlineLvl w:val="0"/>
        <w:rPr>
          <w:rFonts w:ascii="Arial" w:hAnsi="Arial"/>
          <w:sz w:val="24"/>
          <w:szCs w:val="24"/>
        </w:rPr>
      </w:pPr>
    </w:p>
    <w:p w:rsidR="00E118E5" w:rsidRPr="00292B97" w:rsidRDefault="00E118E5" w:rsidP="00E118E5">
      <w:pPr>
        <w:pStyle w:val="Footer"/>
        <w:tabs>
          <w:tab w:val="clear" w:pos="4320"/>
          <w:tab w:val="clear" w:pos="8640"/>
          <w:tab w:val="right" w:pos="1710"/>
          <w:tab w:val="right" w:pos="9180"/>
        </w:tabs>
        <w:ind w:left="360"/>
        <w:rPr>
          <w:rFonts w:ascii="Arial" w:hAnsi="Arial" w:cs="Arial"/>
          <w:sz w:val="22"/>
          <w:szCs w:val="22"/>
        </w:rPr>
      </w:pPr>
      <w:r w:rsidRPr="00292B97">
        <w:rPr>
          <w:rFonts w:ascii="Arial" w:hAnsi="Arial" w:cs="Arial"/>
          <w:sz w:val="22"/>
          <w:szCs w:val="22"/>
        </w:rPr>
        <w:t>Small rooms may only require one unit heater (FIG #</w:t>
      </w:r>
      <w:r w:rsidR="00D37D93">
        <w:rPr>
          <w:rFonts w:ascii="Arial" w:hAnsi="Arial" w:cs="Arial"/>
          <w:sz w:val="22"/>
          <w:szCs w:val="22"/>
        </w:rPr>
        <w:t>7</w:t>
      </w:r>
      <w:r w:rsidRPr="00292B97">
        <w:rPr>
          <w:rFonts w:ascii="Arial" w:hAnsi="Arial" w:cs="Arial"/>
          <w:sz w:val="22"/>
          <w:szCs w:val="22"/>
        </w:rPr>
        <w:t>) while other may require multiple unit heaters for proper perimeter circulation (FIG #</w:t>
      </w:r>
      <w:r w:rsidR="00D37D93">
        <w:rPr>
          <w:rFonts w:ascii="Arial" w:hAnsi="Arial" w:cs="Arial"/>
          <w:sz w:val="22"/>
          <w:szCs w:val="22"/>
        </w:rPr>
        <w:t>8</w:t>
      </w:r>
      <w:r w:rsidRPr="00292B97">
        <w:rPr>
          <w:rFonts w:ascii="Arial" w:hAnsi="Arial" w:cs="Arial"/>
          <w:sz w:val="22"/>
          <w:szCs w:val="22"/>
        </w:rPr>
        <w:t>).</w:t>
      </w:r>
    </w:p>
    <w:p w:rsidR="00E118E5" w:rsidRDefault="00F501DF" w:rsidP="00E118E5">
      <w:pPr>
        <w:pStyle w:val="Footer"/>
        <w:tabs>
          <w:tab w:val="clear" w:pos="4320"/>
          <w:tab w:val="clear" w:pos="8640"/>
          <w:tab w:val="right" w:pos="1710"/>
          <w:tab w:val="right" w:pos="9180"/>
        </w:tabs>
        <w:rPr>
          <w:rFonts w:ascii="Arial" w:hAnsi="Arial"/>
          <w:sz w:val="28"/>
        </w:rPr>
      </w:pPr>
      <w:r>
        <w:rPr>
          <w:rFonts w:ascii="Arial" w:hAnsi="Arial"/>
          <w:noProof/>
          <w:sz w:val="28"/>
        </w:rPr>
        <w:drawing>
          <wp:inline distT="0" distB="0" distL="0" distR="0">
            <wp:extent cx="2757170" cy="1174750"/>
            <wp:effectExtent l="0" t="0" r="5080" b="6350"/>
            <wp:docPr id="7" name="Picture 7" descr="Fig7&am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7&amp;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7170" cy="1174750"/>
                    </a:xfrm>
                    <a:prstGeom prst="rect">
                      <a:avLst/>
                    </a:prstGeom>
                    <a:noFill/>
                    <a:ln>
                      <a:noFill/>
                    </a:ln>
                  </pic:spPr>
                </pic:pic>
              </a:graphicData>
            </a:graphic>
          </wp:inline>
        </w:drawing>
      </w:r>
    </w:p>
    <w:p w:rsidR="00E118E5" w:rsidRDefault="00E118E5" w:rsidP="00E118E5">
      <w:pPr>
        <w:pStyle w:val="Footer"/>
        <w:tabs>
          <w:tab w:val="clear" w:pos="4320"/>
          <w:tab w:val="clear" w:pos="8640"/>
          <w:tab w:val="right" w:pos="1710"/>
          <w:tab w:val="right" w:pos="9180"/>
        </w:tabs>
        <w:rPr>
          <w:rFonts w:ascii="Arial" w:hAnsi="Arial"/>
          <w:sz w:val="28"/>
        </w:rPr>
        <w:sectPr w:rsidR="00E118E5" w:rsidSect="00502B6E">
          <w:type w:val="continuous"/>
          <w:pgSz w:w="12240" w:h="15840"/>
          <w:pgMar w:top="900" w:right="990" w:bottom="720" w:left="1440" w:header="720" w:footer="432" w:gutter="0"/>
          <w:cols w:num="2" w:space="720" w:equalWidth="0">
            <w:col w:w="4545" w:space="720"/>
            <w:col w:w="4545"/>
          </w:cols>
        </w:sectPr>
      </w:pPr>
    </w:p>
    <w:p w:rsidR="00E118E5" w:rsidRDefault="00E118E5" w:rsidP="00E118E5">
      <w:pPr>
        <w:pStyle w:val="Footer"/>
        <w:tabs>
          <w:tab w:val="clear" w:pos="4320"/>
          <w:tab w:val="clear" w:pos="8640"/>
          <w:tab w:val="right" w:pos="1710"/>
          <w:tab w:val="right" w:pos="9180"/>
        </w:tabs>
        <w:rPr>
          <w:rFonts w:ascii="Arial" w:hAnsi="Arial"/>
          <w:sz w:val="28"/>
        </w:rPr>
      </w:pPr>
    </w:p>
    <w:p w:rsidR="00E118E5" w:rsidRPr="009132D9" w:rsidRDefault="00E118E5" w:rsidP="00E118E5">
      <w:pPr>
        <w:ind w:left="-630"/>
        <w:rPr>
          <w:rFonts w:ascii="Arial" w:hAnsi="Arial" w:cs="Arial"/>
          <w:b/>
          <w:sz w:val="20"/>
        </w:rPr>
      </w:pPr>
      <w:r w:rsidRPr="009132D9">
        <w:rPr>
          <w:rFonts w:ascii="Arial" w:hAnsi="Arial" w:cs="Arial"/>
          <w:b/>
          <w:sz w:val="20"/>
        </w:rPr>
        <w:t>UHIR Vertical Mounting Air Pattern Table</w:t>
      </w:r>
    </w:p>
    <w:tbl>
      <w:tblPr>
        <w:tblW w:w="1088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50"/>
        <w:gridCol w:w="1530"/>
        <w:gridCol w:w="787"/>
        <w:gridCol w:w="855"/>
        <w:gridCol w:w="855"/>
        <w:gridCol w:w="3960"/>
      </w:tblGrid>
      <w:tr w:rsidR="00E118E5" w:rsidRPr="00E37DBC" w:rsidTr="00502B6E">
        <w:tc>
          <w:tcPr>
            <w:tcW w:w="2448" w:type="dxa"/>
            <w:vAlign w:val="center"/>
          </w:tcPr>
          <w:p w:rsidR="00E118E5" w:rsidRPr="00E37DBC" w:rsidRDefault="00E118E5" w:rsidP="00502B6E">
            <w:pPr>
              <w:jc w:val="center"/>
              <w:rPr>
                <w:rFonts w:ascii="Arial" w:hAnsi="Arial" w:cs="Arial"/>
                <w:b/>
                <w:sz w:val="14"/>
                <w:szCs w:val="14"/>
              </w:rPr>
            </w:pPr>
            <w:r w:rsidRPr="00E37DBC">
              <w:rPr>
                <w:rFonts w:ascii="Arial" w:hAnsi="Arial" w:cs="Arial"/>
                <w:b/>
                <w:sz w:val="14"/>
                <w:szCs w:val="14"/>
              </w:rPr>
              <w:t>Description</w:t>
            </w:r>
          </w:p>
        </w:tc>
        <w:tc>
          <w:tcPr>
            <w:tcW w:w="1980" w:type="dxa"/>
            <w:gridSpan w:val="2"/>
            <w:vAlign w:val="center"/>
          </w:tcPr>
          <w:p w:rsidR="00E118E5" w:rsidRPr="00E37DBC" w:rsidRDefault="00E118E5" w:rsidP="00502B6E">
            <w:pPr>
              <w:jc w:val="center"/>
              <w:rPr>
                <w:rFonts w:ascii="Arial" w:hAnsi="Arial" w:cs="Arial"/>
                <w:b/>
                <w:sz w:val="14"/>
                <w:szCs w:val="14"/>
              </w:rPr>
            </w:pPr>
            <w:r w:rsidRPr="00E37DBC">
              <w:rPr>
                <w:rFonts w:ascii="Arial" w:hAnsi="Arial" w:cs="Arial"/>
                <w:b/>
                <w:sz w:val="14"/>
                <w:szCs w:val="14"/>
              </w:rPr>
              <w:t>Used On</w:t>
            </w:r>
          </w:p>
        </w:tc>
        <w:tc>
          <w:tcPr>
            <w:tcW w:w="787" w:type="dxa"/>
            <w:vAlign w:val="center"/>
          </w:tcPr>
          <w:p w:rsidR="00E118E5" w:rsidRPr="00E37DBC" w:rsidRDefault="00E118E5" w:rsidP="00502B6E">
            <w:pPr>
              <w:jc w:val="center"/>
              <w:rPr>
                <w:rFonts w:ascii="Arial" w:hAnsi="Arial" w:cs="Arial"/>
                <w:b/>
                <w:sz w:val="14"/>
                <w:szCs w:val="14"/>
              </w:rPr>
            </w:pPr>
            <w:r w:rsidRPr="00E37DBC">
              <w:rPr>
                <w:rFonts w:ascii="Arial" w:hAnsi="Arial" w:cs="Arial"/>
                <w:b/>
                <w:sz w:val="14"/>
                <w:szCs w:val="14"/>
              </w:rPr>
              <w:t>Max Mtg.</w:t>
            </w:r>
          </w:p>
          <w:p w:rsidR="00E118E5" w:rsidRPr="00E37DBC" w:rsidRDefault="00E118E5" w:rsidP="00502B6E">
            <w:pPr>
              <w:jc w:val="center"/>
              <w:rPr>
                <w:rFonts w:ascii="Arial" w:hAnsi="Arial" w:cs="Arial"/>
                <w:b/>
                <w:sz w:val="14"/>
                <w:szCs w:val="14"/>
              </w:rPr>
            </w:pPr>
            <w:r w:rsidRPr="00E37DBC">
              <w:rPr>
                <w:rFonts w:ascii="Arial" w:hAnsi="Arial" w:cs="Arial"/>
                <w:b/>
                <w:sz w:val="14"/>
                <w:szCs w:val="14"/>
              </w:rPr>
              <w:t>Height</w:t>
            </w:r>
          </w:p>
          <w:p w:rsidR="00E118E5" w:rsidRPr="00E37DBC" w:rsidRDefault="00E118E5" w:rsidP="00502B6E">
            <w:pPr>
              <w:jc w:val="center"/>
              <w:rPr>
                <w:rFonts w:ascii="Arial" w:hAnsi="Arial" w:cs="Arial"/>
                <w:b/>
                <w:sz w:val="14"/>
                <w:szCs w:val="14"/>
              </w:rPr>
            </w:pPr>
            <w:r w:rsidRPr="00E37DBC">
              <w:rPr>
                <w:rFonts w:ascii="Arial" w:hAnsi="Arial" w:cs="Arial"/>
                <w:b/>
                <w:sz w:val="14"/>
                <w:szCs w:val="14"/>
              </w:rPr>
              <w:t>ft (m)</w:t>
            </w:r>
          </w:p>
        </w:tc>
        <w:tc>
          <w:tcPr>
            <w:tcW w:w="855" w:type="dxa"/>
            <w:vAlign w:val="center"/>
          </w:tcPr>
          <w:p w:rsidR="00E118E5" w:rsidRPr="00E37DBC" w:rsidRDefault="00E118E5" w:rsidP="00502B6E">
            <w:pPr>
              <w:jc w:val="center"/>
              <w:rPr>
                <w:rFonts w:ascii="Arial" w:hAnsi="Arial" w:cs="Arial"/>
                <w:b/>
                <w:sz w:val="14"/>
                <w:szCs w:val="14"/>
              </w:rPr>
            </w:pPr>
            <w:r w:rsidRPr="00E37DBC">
              <w:rPr>
                <w:rFonts w:ascii="Arial" w:hAnsi="Arial" w:cs="Arial"/>
                <w:b/>
                <w:sz w:val="14"/>
                <w:szCs w:val="14"/>
              </w:rPr>
              <w:t>A</w:t>
            </w:r>
          </w:p>
          <w:p w:rsidR="00E118E5" w:rsidRPr="00E37DBC" w:rsidRDefault="00E118E5" w:rsidP="00502B6E">
            <w:pPr>
              <w:jc w:val="center"/>
              <w:rPr>
                <w:rFonts w:ascii="Arial" w:hAnsi="Arial" w:cs="Arial"/>
                <w:b/>
                <w:sz w:val="14"/>
                <w:szCs w:val="14"/>
              </w:rPr>
            </w:pPr>
            <w:r w:rsidRPr="00E37DBC">
              <w:rPr>
                <w:rFonts w:ascii="Arial" w:hAnsi="Arial" w:cs="Arial"/>
                <w:b/>
                <w:sz w:val="14"/>
                <w:szCs w:val="14"/>
              </w:rPr>
              <w:t>ft (m)</w:t>
            </w:r>
          </w:p>
        </w:tc>
        <w:tc>
          <w:tcPr>
            <w:tcW w:w="855" w:type="dxa"/>
            <w:vAlign w:val="center"/>
          </w:tcPr>
          <w:p w:rsidR="00E118E5" w:rsidRPr="00E37DBC" w:rsidRDefault="00E118E5" w:rsidP="00502B6E">
            <w:pPr>
              <w:tabs>
                <w:tab w:val="left" w:pos="2232"/>
              </w:tabs>
              <w:jc w:val="center"/>
              <w:rPr>
                <w:rFonts w:ascii="Arial" w:hAnsi="Arial" w:cs="Arial"/>
                <w:b/>
                <w:sz w:val="14"/>
                <w:szCs w:val="14"/>
              </w:rPr>
            </w:pPr>
            <w:r w:rsidRPr="00E37DBC">
              <w:rPr>
                <w:rFonts w:ascii="Arial" w:hAnsi="Arial" w:cs="Arial"/>
                <w:b/>
                <w:sz w:val="14"/>
                <w:szCs w:val="14"/>
              </w:rPr>
              <w:t>B</w:t>
            </w:r>
          </w:p>
          <w:p w:rsidR="00E118E5" w:rsidRPr="00E37DBC" w:rsidRDefault="00E118E5" w:rsidP="00502B6E">
            <w:pPr>
              <w:jc w:val="center"/>
              <w:rPr>
                <w:rFonts w:ascii="Arial" w:hAnsi="Arial" w:cs="Arial"/>
                <w:b/>
                <w:sz w:val="14"/>
                <w:szCs w:val="14"/>
              </w:rPr>
            </w:pPr>
            <w:r w:rsidRPr="00E37DBC">
              <w:rPr>
                <w:rFonts w:ascii="Arial" w:hAnsi="Arial" w:cs="Arial"/>
                <w:b/>
                <w:sz w:val="14"/>
                <w:szCs w:val="14"/>
              </w:rPr>
              <w:t>ft (m)</w:t>
            </w:r>
          </w:p>
        </w:tc>
        <w:tc>
          <w:tcPr>
            <w:tcW w:w="3960" w:type="dxa"/>
            <w:vAlign w:val="center"/>
          </w:tcPr>
          <w:p w:rsidR="00E118E5" w:rsidRPr="00E37DBC" w:rsidRDefault="00E118E5" w:rsidP="00502B6E">
            <w:pPr>
              <w:jc w:val="center"/>
              <w:rPr>
                <w:rFonts w:ascii="Arial" w:hAnsi="Arial" w:cs="Arial"/>
                <w:b/>
                <w:sz w:val="14"/>
                <w:szCs w:val="14"/>
              </w:rPr>
            </w:pPr>
            <w:r w:rsidRPr="00E37DBC">
              <w:rPr>
                <w:rFonts w:ascii="Arial" w:hAnsi="Arial" w:cs="Arial"/>
                <w:b/>
                <w:sz w:val="14"/>
                <w:szCs w:val="14"/>
              </w:rPr>
              <w:t>Diffuser Pattern</w:t>
            </w:r>
          </w:p>
        </w:tc>
      </w:tr>
      <w:tr w:rsidR="00E118E5" w:rsidRPr="00E37DBC" w:rsidTr="00502B6E">
        <w:tc>
          <w:tcPr>
            <w:tcW w:w="2448" w:type="dxa"/>
            <w:vMerge w:val="restart"/>
            <w:vAlign w:val="center"/>
          </w:tcPr>
          <w:p w:rsidR="00E118E5" w:rsidRPr="00E37DBC" w:rsidRDefault="00E118E5" w:rsidP="00502B6E">
            <w:pPr>
              <w:rPr>
                <w:rFonts w:ascii="Arial" w:hAnsi="Arial" w:cs="Arial"/>
                <w:sz w:val="14"/>
                <w:szCs w:val="14"/>
              </w:rPr>
            </w:pPr>
            <w:r w:rsidRPr="00E37DBC">
              <w:rPr>
                <w:rFonts w:ascii="Arial" w:hAnsi="Arial" w:cs="Arial"/>
                <w:sz w:val="14"/>
                <w:szCs w:val="14"/>
              </w:rPr>
              <w:t>WITHOUT DIFFUSER</w:t>
            </w:r>
          </w:p>
          <w:p w:rsidR="00E118E5" w:rsidRPr="00E37DBC" w:rsidRDefault="00E118E5" w:rsidP="00502B6E">
            <w:pPr>
              <w:rPr>
                <w:rFonts w:ascii="Arial" w:hAnsi="Arial" w:cs="Arial"/>
                <w:sz w:val="14"/>
                <w:szCs w:val="14"/>
              </w:rPr>
            </w:pPr>
            <w:r w:rsidRPr="00E37DBC">
              <w:rPr>
                <w:rFonts w:ascii="Arial" w:hAnsi="Arial" w:cs="Arial"/>
                <w:sz w:val="14"/>
                <w:szCs w:val="14"/>
              </w:rPr>
              <w:t>For a straight downward air pattern, directional louvers can be removed in order to maximize airflow.</w:t>
            </w: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up to 5 KW</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10 (3.0)</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17  (5.2)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val="restart"/>
            <w:vAlign w:val="center"/>
          </w:tcPr>
          <w:p w:rsidR="00E118E5" w:rsidRPr="00E37DBC" w:rsidRDefault="00F501DF" w:rsidP="00502B6E">
            <w:pPr>
              <w:jc w:val="center"/>
              <w:rPr>
                <w:rFonts w:ascii="Arial" w:hAnsi="Arial" w:cs="Arial"/>
                <w:sz w:val="14"/>
                <w:szCs w:val="14"/>
              </w:rPr>
            </w:pPr>
            <w:r>
              <w:rPr>
                <w:rFonts w:ascii="Arial" w:hAnsi="Arial" w:cs="Arial"/>
                <w:noProof/>
                <w:sz w:val="14"/>
                <w:szCs w:val="14"/>
              </w:rPr>
              <w:drawing>
                <wp:inline distT="0" distB="0" distL="0" distR="0">
                  <wp:extent cx="1106170" cy="429895"/>
                  <wp:effectExtent l="0" t="0" r="0" b="8255"/>
                  <wp:docPr id="2" name="Picture 8" descr="Without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thout Diffus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06170" cy="429895"/>
                          </a:xfrm>
                          <a:prstGeom prst="rect">
                            <a:avLst/>
                          </a:prstGeom>
                          <a:noFill/>
                          <a:ln>
                            <a:noFill/>
                          </a:ln>
                        </pic:spPr>
                      </pic:pic>
                    </a:graphicData>
                  </a:graphic>
                </wp:inline>
              </w:drawing>
            </w: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5 KW up to 10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15 (4.6)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28  (8.5)</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10 KW up to 20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20 (6.1)</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38 (11.6)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20 KW up to 50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25 (7.6)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68 (20.7)</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restart"/>
            <w:vAlign w:val="center"/>
          </w:tcPr>
          <w:p w:rsidR="00E118E5" w:rsidRPr="00E37DBC" w:rsidRDefault="00E118E5" w:rsidP="00502B6E">
            <w:pPr>
              <w:rPr>
                <w:rFonts w:ascii="Arial" w:hAnsi="Arial" w:cs="Arial"/>
                <w:sz w:val="14"/>
                <w:szCs w:val="14"/>
              </w:rPr>
            </w:pPr>
            <w:r w:rsidRPr="00E37DBC">
              <w:rPr>
                <w:rFonts w:ascii="Arial" w:hAnsi="Arial" w:cs="Arial"/>
                <w:sz w:val="14"/>
                <w:szCs w:val="14"/>
              </w:rPr>
              <w:t>DIRECTIONAL LOUVERS (standard)</w:t>
            </w:r>
          </w:p>
          <w:p w:rsidR="00E118E5" w:rsidRPr="00E37DBC" w:rsidRDefault="00E118E5" w:rsidP="00502B6E">
            <w:pPr>
              <w:rPr>
                <w:rFonts w:ascii="Arial" w:hAnsi="Arial" w:cs="Arial"/>
                <w:sz w:val="14"/>
                <w:szCs w:val="14"/>
              </w:rPr>
            </w:pPr>
            <w:r w:rsidRPr="00E37DBC">
              <w:rPr>
                <w:rFonts w:ascii="Arial" w:hAnsi="Arial" w:cs="Arial"/>
                <w:sz w:val="14"/>
                <w:szCs w:val="14"/>
              </w:rPr>
              <w:t>Provides a directional (straight line) airflow which results in a rectangular air pattern. Louvers can be adjusted through a 35 degree range of motion.</w:t>
            </w: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up to 5 KW</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10 (3.0)</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22  (6.7)</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12  (3.7)</w:t>
            </w:r>
          </w:p>
        </w:tc>
        <w:tc>
          <w:tcPr>
            <w:tcW w:w="3960" w:type="dxa"/>
            <w:vMerge w:val="restart"/>
            <w:vAlign w:val="center"/>
          </w:tcPr>
          <w:p w:rsidR="00E118E5" w:rsidRPr="00E37DBC" w:rsidRDefault="00F501DF" w:rsidP="00502B6E">
            <w:pPr>
              <w:jc w:val="center"/>
              <w:rPr>
                <w:rFonts w:ascii="Arial" w:hAnsi="Arial" w:cs="Arial"/>
                <w:sz w:val="14"/>
                <w:szCs w:val="14"/>
              </w:rPr>
            </w:pPr>
            <w:r>
              <w:rPr>
                <w:rFonts w:ascii="Arial" w:hAnsi="Arial" w:cs="Arial"/>
                <w:noProof/>
                <w:sz w:val="14"/>
                <w:szCs w:val="14"/>
              </w:rPr>
              <w:drawing>
                <wp:inline distT="0" distB="0" distL="0" distR="0">
                  <wp:extent cx="1193165" cy="342900"/>
                  <wp:effectExtent l="0" t="0" r="6985" b="0"/>
                  <wp:docPr id="1" name="Picture 9" descr="Directional Lou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tional Louve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3165" cy="342900"/>
                          </a:xfrm>
                          <a:prstGeom prst="rect">
                            <a:avLst/>
                          </a:prstGeom>
                          <a:noFill/>
                          <a:ln>
                            <a:noFill/>
                          </a:ln>
                        </pic:spPr>
                      </pic:pic>
                    </a:graphicData>
                  </a:graphic>
                </wp:inline>
              </w:drawing>
            </w: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5 KW up to 10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15 (4.6)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40 (12.2)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20  (6.1)</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10 KW up to 20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20 (6.1)</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53 (16.2)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27  (8.2)</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20 KW up to 50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25 (7.6)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85 (25.9)</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45 (13.7)</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restart"/>
            <w:vAlign w:val="center"/>
          </w:tcPr>
          <w:p w:rsidR="00E118E5" w:rsidRPr="00E37DBC" w:rsidRDefault="00E118E5" w:rsidP="00502B6E">
            <w:pPr>
              <w:rPr>
                <w:rFonts w:ascii="Arial" w:hAnsi="Arial" w:cs="Arial"/>
                <w:sz w:val="14"/>
                <w:szCs w:val="14"/>
              </w:rPr>
            </w:pPr>
            <w:r w:rsidRPr="00E37DBC">
              <w:rPr>
                <w:rFonts w:ascii="Arial" w:hAnsi="Arial" w:cs="Arial"/>
                <w:sz w:val="14"/>
                <w:szCs w:val="14"/>
              </w:rPr>
              <w:t>ANEMOSTAT DIFFUSER</w:t>
            </w:r>
          </w:p>
          <w:p w:rsidR="00E118E5" w:rsidRPr="00E37DBC" w:rsidRDefault="00E118E5" w:rsidP="00502B6E">
            <w:pPr>
              <w:rPr>
                <w:rFonts w:ascii="Arial" w:hAnsi="Arial" w:cs="Arial"/>
                <w:sz w:val="14"/>
                <w:szCs w:val="14"/>
              </w:rPr>
            </w:pPr>
            <w:r w:rsidRPr="00E37DBC">
              <w:rPr>
                <w:rFonts w:ascii="Arial" w:hAnsi="Arial" w:cs="Arial"/>
                <w:sz w:val="14"/>
                <w:szCs w:val="14"/>
              </w:rPr>
              <w:t>Ideal for low mounting heights. Fabricated using 3 diverging hollow cones which disperse heat to the floor area at a minimum velocity for comfort.</w:t>
            </w: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up to 5 KW</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9 (2.7)</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17  (5.2)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val="restart"/>
            <w:vAlign w:val="center"/>
          </w:tcPr>
          <w:p w:rsidR="00E118E5" w:rsidRPr="00E37DBC" w:rsidRDefault="00F501DF" w:rsidP="00502B6E">
            <w:pPr>
              <w:jc w:val="center"/>
              <w:rPr>
                <w:rFonts w:ascii="Arial" w:hAnsi="Arial" w:cs="Arial"/>
                <w:sz w:val="14"/>
                <w:szCs w:val="14"/>
              </w:rPr>
            </w:pPr>
            <w:r>
              <w:rPr>
                <w:rFonts w:ascii="Arial" w:hAnsi="Arial" w:cs="Arial"/>
                <w:noProof/>
                <w:sz w:val="14"/>
                <w:szCs w:val="14"/>
              </w:rPr>
              <w:drawing>
                <wp:inline distT="0" distB="0" distL="0" distR="0">
                  <wp:extent cx="1156970" cy="754380"/>
                  <wp:effectExtent l="0" t="0" r="5080" b="7620"/>
                  <wp:docPr id="10" name="Picture 10" descr="Anemostat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emostat Diffus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6970" cy="754380"/>
                          </a:xfrm>
                          <a:prstGeom prst="rect">
                            <a:avLst/>
                          </a:prstGeom>
                          <a:noFill/>
                          <a:ln>
                            <a:noFill/>
                          </a:ln>
                        </pic:spPr>
                      </pic:pic>
                    </a:graphicData>
                  </a:graphic>
                </wp:inline>
              </w:drawing>
            </w: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5 KW up to10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13 (4.0)</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29  (8.8)</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10 KW up to 20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17 (5.2)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40 (12.2)</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ign w:val="center"/>
          </w:tcPr>
          <w:p w:rsidR="00E118E5" w:rsidRPr="00E37DBC" w:rsidRDefault="00E118E5" w:rsidP="00502B6E">
            <w:pPr>
              <w:rPr>
                <w:rFonts w:ascii="Arial" w:hAnsi="Arial" w:cs="Arial"/>
                <w:sz w:val="14"/>
                <w:szCs w:val="14"/>
              </w:rPr>
            </w:pPr>
          </w:p>
        </w:tc>
        <w:tc>
          <w:tcPr>
            <w:tcW w:w="1980" w:type="dxa"/>
            <w:gridSpan w:val="2"/>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20 KW up to 50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21 (6.4)</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68 (20.7)</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val="restart"/>
            <w:vAlign w:val="center"/>
          </w:tcPr>
          <w:p w:rsidR="00E118E5" w:rsidRPr="00E37DBC" w:rsidRDefault="00E118E5" w:rsidP="00502B6E">
            <w:pPr>
              <w:rPr>
                <w:rFonts w:ascii="Arial" w:hAnsi="Arial" w:cs="Arial"/>
                <w:sz w:val="14"/>
                <w:szCs w:val="14"/>
              </w:rPr>
            </w:pPr>
            <w:r w:rsidRPr="00E37DBC">
              <w:rPr>
                <w:rFonts w:ascii="Arial" w:hAnsi="Arial" w:cs="Arial"/>
                <w:sz w:val="14"/>
                <w:szCs w:val="14"/>
              </w:rPr>
              <w:t>RADIAL DIFFUSER</w:t>
            </w:r>
          </w:p>
          <w:p w:rsidR="00E118E5" w:rsidRPr="00E37DBC" w:rsidRDefault="00E118E5" w:rsidP="00502B6E">
            <w:pPr>
              <w:rPr>
                <w:rFonts w:ascii="Arial" w:hAnsi="Arial" w:cs="Arial"/>
                <w:sz w:val="14"/>
                <w:szCs w:val="14"/>
              </w:rPr>
            </w:pPr>
            <w:r w:rsidRPr="00E37DBC">
              <w:rPr>
                <w:rFonts w:ascii="Arial" w:hAnsi="Arial" w:cs="Arial"/>
                <w:sz w:val="14"/>
                <w:szCs w:val="14"/>
              </w:rPr>
              <w:t>Ideal for high ceiling mounting. Louvers can be adjusted to direct airflow straight down when fully open to 45 degrees in a radial pattern which increases floor coverage by approximately 20%.</w:t>
            </w:r>
          </w:p>
        </w:tc>
        <w:tc>
          <w:tcPr>
            <w:tcW w:w="450" w:type="dxa"/>
            <w:vMerge w:val="restart"/>
            <w:shd w:val="clear" w:color="auto" w:fill="auto"/>
            <w:textDirection w:val="btLr"/>
            <w:vAlign w:val="center"/>
          </w:tcPr>
          <w:p w:rsidR="00E118E5" w:rsidRPr="00E37DBC" w:rsidRDefault="00E118E5" w:rsidP="00502B6E">
            <w:pPr>
              <w:ind w:left="113" w:right="113"/>
              <w:jc w:val="center"/>
              <w:rPr>
                <w:rFonts w:ascii="Arial" w:hAnsi="Arial" w:cs="Arial"/>
                <w:sz w:val="14"/>
                <w:szCs w:val="14"/>
              </w:rPr>
            </w:pPr>
            <w:r w:rsidRPr="00E37DBC">
              <w:rPr>
                <w:rFonts w:ascii="Arial" w:hAnsi="Arial" w:cs="Arial"/>
                <w:sz w:val="14"/>
                <w:szCs w:val="14"/>
              </w:rPr>
              <w:t>OPEN</w:t>
            </w: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up to 5 KW</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10 (3.0)</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20  (6.1)</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val="restart"/>
            <w:vAlign w:val="center"/>
          </w:tcPr>
          <w:p w:rsidR="00E118E5" w:rsidRPr="00E37DBC" w:rsidRDefault="00F501DF" w:rsidP="00502B6E">
            <w:pPr>
              <w:jc w:val="center"/>
              <w:rPr>
                <w:rFonts w:ascii="Arial" w:hAnsi="Arial" w:cs="Arial"/>
                <w:sz w:val="14"/>
                <w:szCs w:val="14"/>
              </w:rPr>
            </w:pPr>
            <w:r>
              <w:rPr>
                <w:rFonts w:ascii="Arial" w:hAnsi="Arial" w:cs="Arial"/>
                <w:noProof/>
                <w:sz w:val="14"/>
                <w:szCs w:val="14"/>
              </w:rPr>
              <w:drawing>
                <wp:inline distT="0" distB="0" distL="0" distR="0">
                  <wp:extent cx="1174750" cy="781685"/>
                  <wp:effectExtent l="0" t="0" r="6350" b="0"/>
                  <wp:docPr id="11" name="Picture 11" descr="Radial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ial Diffus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4750" cy="781685"/>
                          </a:xfrm>
                          <a:prstGeom prst="rect">
                            <a:avLst/>
                          </a:prstGeom>
                          <a:noFill/>
                          <a:ln>
                            <a:noFill/>
                          </a:ln>
                        </pic:spPr>
                      </pic:pic>
                    </a:graphicData>
                  </a:graphic>
                </wp:inline>
              </w:drawing>
            </w: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5 KW up to10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15 (4.6)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30  (9.1)</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10 up to 20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20 (6.1)</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38 (11.6)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20 KW up to 50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25 (7.6)</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65 (19.8)</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w:t>
            </w: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val="restart"/>
            <w:shd w:val="clear" w:color="auto" w:fill="auto"/>
            <w:vAlign w:val="center"/>
          </w:tcPr>
          <w:p w:rsidR="00E118E5" w:rsidRPr="00E37DBC" w:rsidRDefault="00E118E5" w:rsidP="00502B6E">
            <w:pPr>
              <w:jc w:val="center"/>
              <w:rPr>
                <w:rFonts w:ascii="Arial" w:hAnsi="Arial" w:cs="Arial"/>
                <w:sz w:val="14"/>
                <w:szCs w:val="14"/>
              </w:rPr>
            </w:pPr>
            <w:r w:rsidRPr="00E37DBC">
              <w:rPr>
                <w:rFonts w:ascii="Arial" w:hAnsi="Arial" w:cs="Arial"/>
                <w:sz w:val="14"/>
                <w:szCs w:val="14"/>
              </w:rPr>
              <w:t>45°</w:t>
            </w: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up to 5 KW</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9  (2.7)</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24  (7.3)</w:t>
            </w:r>
          </w:p>
        </w:tc>
        <w:tc>
          <w:tcPr>
            <w:tcW w:w="855" w:type="dxa"/>
          </w:tcPr>
          <w:p w:rsidR="00E118E5" w:rsidRPr="00E37DBC" w:rsidRDefault="00E118E5" w:rsidP="00502B6E">
            <w:pPr>
              <w:jc w:val="center"/>
              <w:rPr>
                <w:rFonts w:ascii="Arial" w:hAnsi="Arial" w:cs="Arial"/>
                <w:sz w:val="14"/>
                <w:szCs w:val="14"/>
              </w:rPr>
            </w:pP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5 KW up to10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11 (3.4)</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36 (11.0)</w:t>
            </w:r>
          </w:p>
        </w:tc>
        <w:tc>
          <w:tcPr>
            <w:tcW w:w="855" w:type="dxa"/>
          </w:tcPr>
          <w:p w:rsidR="00E118E5" w:rsidRPr="00E37DBC" w:rsidRDefault="00E118E5" w:rsidP="00502B6E">
            <w:pPr>
              <w:jc w:val="center"/>
              <w:rPr>
                <w:rFonts w:ascii="Arial" w:hAnsi="Arial" w:cs="Arial"/>
                <w:sz w:val="14"/>
                <w:szCs w:val="14"/>
              </w:rPr>
            </w:pP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10 KW up to 20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15 (4.5)</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46 (14.0)</w:t>
            </w:r>
          </w:p>
        </w:tc>
        <w:tc>
          <w:tcPr>
            <w:tcW w:w="855" w:type="dxa"/>
          </w:tcPr>
          <w:p w:rsidR="00E118E5" w:rsidRPr="00E37DBC" w:rsidRDefault="00E118E5" w:rsidP="00502B6E">
            <w:pPr>
              <w:jc w:val="center"/>
              <w:rPr>
                <w:rFonts w:ascii="Arial" w:hAnsi="Arial" w:cs="Arial"/>
                <w:sz w:val="14"/>
                <w:szCs w:val="14"/>
              </w:rPr>
            </w:pPr>
          </w:p>
        </w:tc>
        <w:tc>
          <w:tcPr>
            <w:tcW w:w="3960" w:type="dxa"/>
            <w:vMerge/>
          </w:tcPr>
          <w:p w:rsidR="00E118E5" w:rsidRPr="00E37DBC" w:rsidRDefault="00E118E5" w:rsidP="00502B6E">
            <w:pPr>
              <w:jc w:val="center"/>
              <w:rPr>
                <w:rFonts w:ascii="Arial" w:hAnsi="Arial" w:cs="Arial"/>
                <w:sz w:val="14"/>
                <w:szCs w:val="14"/>
              </w:rPr>
            </w:pPr>
          </w:p>
        </w:tc>
      </w:tr>
      <w:tr w:rsidR="00E118E5" w:rsidRPr="00E37DBC" w:rsidTr="00502B6E">
        <w:tc>
          <w:tcPr>
            <w:tcW w:w="2448" w:type="dxa"/>
            <w:vMerge/>
          </w:tcPr>
          <w:p w:rsidR="00E118E5" w:rsidRPr="00E37DBC" w:rsidRDefault="00E118E5" w:rsidP="00502B6E">
            <w:pPr>
              <w:rPr>
                <w:rFonts w:ascii="Arial" w:hAnsi="Arial" w:cs="Arial"/>
                <w:sz w:val="14"/>
                <w:szCs w:val="14"/>
              </w:rPr>
            </w:pPr>
          </w:p>
        </w:tc>
        <w:tc>
          <w:tcPr>
            <w:tcW w:w="450" w:type="dxa"/>
            <w:vMerge/>
            <w:shd w:val="clear" w:color="auto" w:fill="auto"/>
          </w:tcPr>
          <w:p w:rsidR="00E118E5" w:rsidRPr="00E37DBC" w:rsidRDefault="00E118E5" w:rsidP="00502B6E">
            <w:pPr>
              <w:jc w:val="center"/>
              <w:rPr>
                <w:rFonts w:ascii="Arial" w:hAnsi="Arial" w:cs="Arial"/>
                <w:sz w:val="14"/>
                <w:szCs w:val="14"/>
              </w:rPr>
            </w:pPr>
          </w:p>
        </w:tc>
        <w:tc>
          <w:tcPr>
            <w:tcW w:w="1530" w:type="dxa"/>
            <w:shd w:val="clear" w:color="auto" w:fill="auto"/>
          </w:tcPr>
          <w:p w:rsidR="00E118E5" w:rsidRPr="00E37DBC" w:rsidRDefault="00E118E5" w:rsidP="00502B6E">
            <w:pPr>
              <w:jc w:val="center"/>
              <w:rPr>
                <w:rFonts w:ascii="Arial" w:hAnsi="Arial" w:cs="Arial"/>
                <w:sz w:val="14"/>
                <w:szCs w:val="14"/>
              </w:rPr>
            </w:pPr>
            <w:r w:rsidRPr="00E37DBC">
              <w:rPr>
                <w:rFonts w:ascii="Arial" w:hAnsi="Arial" w:cs="Arial"/>
                <w:sz w:val="14"/>
                <w:szCs w:val="14"/>
              </w:rPr>
              <w:t>over 20 KW up to 50</w:t>
            </w:r>
          </w:p>
        </w:tc>
        <w:tc>
          <w:tcPr>
            <w:tcW w:w="787"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18 (5.5)</w:t>
            </w:r>
          </w:p>
        </w:tc>
        <w:tc>
          <w:tcPr>
            <w:tcW w:w="855" w:type="dxa"/>
          </w:tcPr>
          <w:p w:rsidR="00E118E5" w:rsidRPr="00E37DBC" w:rsidRDefault="00E118E5" w:rsidP="00502B6E">
            <w:pPr>
              <w:jc w:val="center"/>
              <w:rPr>
                <w:rFonts w:ascii="Arial" w:hAnsi="Arial" w:cs="Arial"/>
                <w:sz w:val="14"/>
                <w:szCs w:val="14"/>
              </w:rPr>
            </w:pPr>
            <w:r w:rsidRPr="00E37DBC">
              <w:rPr>
                <w:rFonts w:ascii="Arial" w:hAnsi="Arial" w:cs="Arial"/>
                <w:sz w:val="14"/>
                <w:szCs w:val="14"/>
              </w:rPr>
              <w:t>78 (23.8)</w:t>
            </w:r>
          </w:p>
        </w:tc>
        <w:tc>
          <w:tcPr>
            <w:tcW w:w="855" w:type="dxa"/>
          </w:tcPr>
          <w:p w:rsidR="00E118E5" w:rsidRPr="00E37DBC" w:rsidRDefault="00E118E5" w:rsidP="00502B6E">
            <w:pPr>
              <w:jc w:val="center"/>
              <w:rPr>
                <w:rFonts w:ascii="Arial" w:hAnsi="Arial" w:cs="Arial"/>
                <w:sz w:val="14"/>
                <w:szCs w:val="14"/>
              </w:rPr>
            </w:pPr>
          </w:p>
        </w:tc>
        <w:tc>
          <w:tcPr>
            <w:tcW w:w="3960" w:type="dxa"/>
            <w:vMerge/>
          </w:tcPr>
          <w:p w:rsidR="00E118E5" w:rsidRPr="00E37DBC" w:rsidRDefault="00E118E5" w:rsidP="00502B6E">
            <w:pPr>
              <w:jc w:val="center"/>
              <w:rPr>
                <w:rFonts w:ascii="Arial" w:hAnsi="Arial" w:cs="Arial"/>
                <w:sz w:val="14"/>
                <w:szCs w:val="14"/>
              </w:rPr>
            </w:pPr>
          </w:p>
        </w:tc>
      </w:tr>
    </w:tbl>
    <w:p w:rsidR="00E118E5" w:rsidRDefault="00E118E5" w:rsidP="00E118E5"/>
    <w:p w:rsidR="00E118E5" w:rsidRDefault="00E118E5" w:rsidP="00E118E5">
      <w:pPr>
        <w:ind w:left="-630"/>
        <w:rPr>
          <w:rFonts w:ascii="Arial" w:hAnsi="Arial" w:cs="Arial"/>
          <w:b/>
          <w:sz w:val="20"/>
        </w:rPr>
      </w:pPr>
      <w:r w:rsidRPr="00531CA5">
        <w:rPr>
          <w:rFonts w:ascii="Arial" w:hAnsi="Arial" w:cs="Arial"/>
          <w:b/>
          <w:sz w:val="20"/>
        </w:rPr>
        <w:t xml:space="preserve">Wall Ceiling Mounting </w:t>
      </w:r>
      <w:proofErr w:type="gramStart"/>
      <w:r w:rsidRPr="00531CA5">
        <w:rPr>
          <w:rFonts w:ascii="Arial" w:hAnsi="Arial" w:cs="Arial"/>
          <w:b/>
          <w:sz w:val="20"/>
        </w:rPr>
        <w:t>Hole</w:t>
      </w:r>
      <w:proofErr w:type="gramEnd"/>
      <w:r w:rsidRPr="00531CA5">
        <w:rPr>
          <w:rFonts w:ascii="Arial" w:hAnsi="Arial" w:cs="Arial"/>
          <w:b/>
          <w:sz w:val="20"/>
        </w:rPr>
        <w:t xml:space="preserve"> Patterns</w:t>
      </w:r>
    </w:p>
    <w:p w:rsidR="00E118E5" w:rsidRPr="00531CA5" w:rsidRDefault="00E118E5" w:rsidP="00E118E5">
      <w:pPr>
        <w:ind w:left="-630"/>
        <w:rPr>
          <w:rFonts w:ascii="Arial" w:hAnsi="Arial" w:cs="Arial"/>
          <w:b/>
          <w:sz w:val="20"/>
        </w:rPr>
      </w:pPr>
    </w:p>
    <w:p w:rsidR="00E118E5" w:rsidRDefault="00E118E5" w:rsidP="00E118E5">
      <w:pPr>
        <w:pStyle w:val="Footer"/>
        <w:tabs>
          <w:tab w:val="clear" w:pos="4320"/>
          <w:tab w:val="clear" w:pos="8640"/>
          <w:tab w:val="right" w:pos="1710"/>
          <w:tab w:val="right" w:pos="9180"/>
        </w:tabs>
        <w:spacing w:after="60"/>
        <w:outlineLvl w:val="0"/>
        <w:rPr>
          <w:noProof/>
        </w:rPr>
        <w:sectPr w:rsidR="00E118E5" w:rsidSect="00502B6E">
          <w:type w:val="continuous"/>
          <w:pgSz w:w="12240" w:h="15840"/>
          <w:pgMar w:top="900" w:right="990" w:bottom="720" w:left="1440" w:header="720" w:footer="432" w:gutter="0"/>
          <w:cols w:space="720"/>
        </w:sectPr>
      </w:pPr>
    </w:p>
    <w:p w:rsidR="00E118E5" w:rsidRDefault="00E118E5" w:rsidP="00E118E5">
      <w:pPr>
        <w:pStyle w:val="Footer"/>
        <w:tabs>
          <w:tab w:val="clear" w:pos="4320"/>
          <w:tab w:val="clear" w:pos="8640"/>
          <w:tab w:val="right" w:pos="1710"/>
          <w:tab w:val="right" w:pos="9180"/>
        </w:tabs>
        <w:spacing w:after="60"/>
        <w:outlineLvl w:val="0"/>
        <w:rPr>
          <w:noProof/>
        </w:rPr>
      </w:pPr>
      <w:r>
        <w:rPr>
          <w:noProof/>
        </w:rPr>
        <w:tab/>
      </w:r>
      <w:r w:rsidR="00F501DF">
        <w:rPr>
          <w:noProof/>
        </w:rPr>
        <w:drawing>
          <wp:inline distT="0" distB="0" distL="0" distR="0">
            <wp:extent cx="2797810" cy="1915795"/>
            <wp:effectExtent l="0" t="0" r="2540" b="8255"/>
            <wp:docPr id="12" name="Picture 12" descr="0-20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0kw"/>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97810" cy="1915795"/>
                    </a:xfrm>
                    <a:prstGeom prst="rect">
                      <a:avLst/>
                    </a:prstGeom>
                    <a:noFill/>
                    <a:ln>
                      <a:noFill/>
                    </a:ln>
                  </pic:spPr>
                </pic:pic>
              </a:graphicData>
            </a:graphic>
          </wp:inline>
        </w:drawing>
      </w:r>
    </w:p>
    <w:p w:rsidR="00E118E5" w:rsidRDefault="00E118E5" w:rsidP="00E118E5">
      <w:pPr>
        <w:pStyle w:val="Footer"/>
        <w:tabs>
          <w:tab w:val="clear" w:pos="4320"/>
          <w:tab w:val="clear" w:pos="8640"/>
          <w:tab w:val="right" w:pos="1710"/>
          <w:tab w:val="right" w:pos="9180"/>
        </w:tabs>
        <w:spacing w:after="60"/>
        <w:outlineLvl w:val="0"/>
        <w:rPr>
          <w:noProof/>
        </w:rPr>
        <w:sectPr w:rsidR="00E118E5" w:rsidSect="00502B6E">
          <w:type w:val="continuous"/>
          <w:pgSz w:w="12240" w:h="15840"/>
          <w:pgMar w:top="900" w:right="990" w:bottom="720" w:left="1440" w:header="720" w:footer="432" w:gutter="0"/>
          <w:cols w:num="2" w:space="720" w:equalWidth="0">
            <w:col w:w="4545" w:space="720"/>
            <w:col w:w="4545"/>
          </w:cols>
        </w:sectPr>
      </w:pPr>
      <w:r>
        <w:rPr>
          <w:noProof/>
        </w:rPr>
        <w:br w:type="column"/>
      </w:r>
      <w:r w:rsidR="00F501DF">
        <w:rPr>
          <w:noProof/>
        </w:rPr>
        <w:drawing>
          <wp:inline distT="0" distB="0" distL="0" distR="0">
            <wp:extent cx="2651760" cy="1814830"/>
            <wp:effectExtent l="0" t="0" r="0" b="0"/>
            <wp:docPr id="13" name="Picture 1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1760" cy="1814830"/>
                    </a:xfrm>
                    <a:prstGeom prst="rect">
                      <a:avLst/>
                    </a:prstGeom>
                    <a:noFill/>
                    <a:ln>
                      <a:noFill/>
                    </a:ln>
                  </pic:spPr>
                </pic:pic>
              </a:graphicData>
            </a:graphic>
          </wp:inline>
        </w:drawing>
      </w:r>
    </w:p>
    <w:p w:rsidR="00E118E5" w:rsidRPr="00531CA5" w:rsidRDefault="00E118E5" w:rsidP="00E118E5">
      <w:pPr>
        <w:pStyle w:val="Footer"/>
        <w:tabs>
          <w:tab w:val="clear" w:pos="4320"/>
          <w:tab w:val="clear" w:pos="8640"/>
          <w:tab w:val="left" w:pos="1710"/>
          <w:tab w:val="left" w:pos="6660"/>
        </w:tabs>
        <w:spacing w:after="60"/>
        <w:outlineLvl w:val="0"/>
        <w:rPr>
          <w:rFonts w:ascii="Arial" w:hAnsi="Arial" w:cs="Arial"/>
          <w:noProof/>
          <w:sz w:val="14"/>
          <w:szCs w:val="14"/>
        </w:rPr>
      </w:pPr>
      <w:r>
        <w:rPr>
          <w:rFonts w:ascii="Arial" w:hAnsi="Arial" w:cs="Arial"/>
          <w:noProof/>
          <w:sz w:val="14"/>
          <w:szCs w:val="14"/>
        </w:rPr>
        <w:tab/>
      </w:r>
      <w:r w:rsidRPr="00531CA5">
        <w:rPr>
          <w:rFonts w:ascii="Arial" w:hAnsi="Arial" w:cs="Arial"/>
          <w:noProof/>
          <w:sz w:val="14"/>
          <w:szCs w:val="14"/>
        </w:rPr>
        <w:t>For Heaters 0-20 Kw</w:t>
      </w:r>
      <w:r w:rsidRPr="00531CA5">
        <w:rPr>
          <w:rFonts w:ascii="Arial" w:hAnsi="Arial" w:cs="Arial"/>
          <w:noProof/>
          <w:sz w:val="14"/>
          <w:szCs w:val="14"/>
        </w:rPr>
        <w:tab/>
        <w:t>For Heaters 20.1 Kw &amp; Up</w:t>
      </w:r>
    </w:p>
    <w:p w:rsidR="00E118E5" w:rsidRDefault="00E118E5" w:rsidP="00E118E5">
      <w:pPr>
        <w:pStyle w:val="Footer"/>
        <w:tabs>
          <w:tab w:val="clear" w:pos="4320"/>
          <w:tab w:val="clear" w:pos="8640"/>
          <w:tab w:val="right" w:pos="1710"/>
          <w:tab w:val="right" w:pos="9180"/>
        </w:tabs>
        <w:spacing w:after="60"/>
        <w:outlineLvl w:val="0"/>
        <w:rPr>
          <w:noProof/>
        </w:rPr>
      </w:pPr>
    </w:p>
    <w:p w:rsidR="00E118E5" w:rsidRDefault="00E118E5" w:rsidP="00E118E5">
      <w:pPr>
        <w:pStyle w:val="Footer"/>
        <w:tabs>
          <w:tab w:val="clear" w:pos="4320"/>
          <w:tab w:val="clear" w:pos="8640"/>
          <w:tab w:val="right" w:pos="1710"/>
          <w:tab w:val="right" w:pos="9180"/>
        </w:tabs>
        <w:spacing w:after="60"/>
        <w:outlineLvl w:val="0"/>
        <w:rPr>
          <w:noProof/>
        </w:rPr>
      </w:pPr>
    </w:p>
    <w:p w:rsidR="00E118E5" w:rsidRDefault="00E118E5" w:rsidP="00D37D93">
      <w:pPr>
        <w:pStyle w:val="Footer"/>
        <w:tabs>
          <w:tab w:val="clear" w:pos="4320"/>
          <w:tab w:val="clear" w:pos="8640"/>
          <w:tab w:val="right" w:pos="1710"/>
          <w:tab w:val="right" w:pos="9180"/>
        </w:tabs>
        <w:spacing w:after="60"/>
        <w:outlineLvl w:val="0"/>
        <w:rPr>
          <w:rFonts w:ascii="Arial" w:hAnsi="Arial" w:cs="Arial"/>
          <w:b/>
          <w:color w:val="FF0000"/>
        </w:rPr>
      </w:pPr>
      <w:r>
        <w:rPr>
          <w:sz w:val="28"/>
        </w:rPr>
        <w:br w:type="page"/>
      </w:r>
      <w:r w:rsidRPr="00D37D93">
        <w:rPr>
          <w:rFonts w:ascii="Arial" w:hAnsi="Arial" w:cs="Arial"/>
          <w:b/>
          <w:color w:val="FF0000"/>
        </w:rPr>
        <w:t>Architect’s and Engineer’s Specifications</w:t>
      </w:r>
    </w:p>
    <w:p w:rsidR="00D37D93" w:rsidRPr="00D37D93" w:rsidRDefault="00D37D93" w:rsidP="00D37D93">
      <w:pPr>
        <w:pStyle w:val="Footer"/>
        <w:tabs>
          <w:tab w:val="clear" w:pos="4320"/>
          <w:tab w:val="clear" w:pos="8640"/>
          <w:tab w:val="right" w:pos="1710"/>
          <w:tab w:val="right" w:pos="9180"/>
        </w:tabs>
        <w:spacing w:after="60"/>
        <w:outlineLvl w:val="0"/>
        <w:rPr>
          <w:rFonts w:ascii="Arial" w:hAnsi="Arial" w:cs="Arial"/>
          <w:b/>
          <w:color w:val="FF0000"/>
        </w:rPr>
      </w:pPr>
    </w:p>
    <w:p w:rsidR="00E118E5" w:rsidRPr="00951260" w:rsidRDefault="00E118E5" w:rsidP="00E118E5">
      <w:pPr>
        <w:pStyle w:val="BasicParagraph"/>
        <w:tabs>
          <w:tab w:val="left" w:pos="360"/>
        </w:tabs>
        <w:spacing w:after="100"/>
        <w:rPr>
          <w:rFonts w:ascii="Arial" w:hAnsi="Arial" w:cs="Arial"/>
          <w:sz w:val="18"/>
          <w:szCs w:val="18"/>
        </w:rPr>
      </w:pPr>
      <w:r w:rsidRPr="00951260">
        <w:rPr>
          <w:rFonts w:ascii="Arial" w:hAnsi="Arial" w:cs="Arial"/>
          <w:sz w:val="18"/>
          <w:szCs w:val="18"/>
        </w:rPr>
        <w:t>Check off options which you require. Standard built-in controls have already been checked off.</w:t>
      </w:r>
    </w:p>
    <w:p w:rsidR="00E118E5" w:rsidRPr="00951260" w:rsidRDefault="00E118E5" w:rsidP="004B4800">
      <w:pPr>
        <w:pStyle w:val="BasicParagraph"/>
        <w:tabs>
          <w:tab w:val="left" w:pos="60"/>
          <w:tab w:val="left" w:pos="360"/>
        </w:tabs>
        <w:spacing w:line="240" w:lineRule="auto"/>
        <w:ind w:left="720" w:hanging="72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1)</w:t>
      </w:r>
      <w:r w:rsidRPr="00951260">
        <w:rPr>
          <w:rFonts w:ascii="Arial" w:hAnsi="Arial" w:cs="Arial"/>
          <w:sz w:val="18"/>
          <w:szCs w:val="18"/>
        </w:rPr>
        <w:tab/>
        <w:t xml:space="preserve">Electric Commercial Unit Heaters shall be manufactured by </w:t>
      </w:r>
      <w:r>
        <w:rPr>
          <w:rFonts w:ascii="Arial" w:hAnsi="Arial" w:cs="Arial"/>
          <w:sz w:val="18"/>
          <w:szCs w:val="18"/>
        </w:rPr>
        <w:t>HEATREX</w:t>
      </w:r>
      <w:r w:rsidRPr="00951260">
        <w:rPr>
          <w:rFonts w:ascii="Arial" w:hAnsi="Arial" w:cs="Arial"/>
          <w:sz w:val="18"/>
          <w:szCs w:val="18"/>
        </w:rPr>
        <w:t>, with controls built-in and factory pre-wired as shown below. Heater is to be a forced fan type, UL Listed, of the KW rating, voltage and phase specified in the schedule.</w:t>
      </w:r>
    </w:p>
    <w:p w:rsidR="00E118E5" w:rsidRPr="00951260" w:rsidRDefault="00E118E5" w:rsidP="004B4800">
      <w:pPr>
        <w:pStyle w:val="BasicParagraph"/>
        <w:tabs>
          <w:tab w:val="left" w:pos="60"/>
          <w:tab w:val="left" w:pos="360"/>
        </w:tabs>
        <w:spacing w:line="240" w:lineRule="auto"/>
        <w:ind w:left="720" w:hanging="72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2)</w:t>
      </w:r>
      <w:r w:rsidRPr="00951260">
        <w:rPr>
          <w:rFonts w:ascii="Arial" w:hAnsi="Arial" w:cs="Arial"/>
          <w:sz w:val="18"/>
          <w:szCs w:val="18"/>
        </w:rPr>
        <w:tab/>
        <w:t xml:space="preserve">Finned tubular heating elements shall have steel type fins copper brazed to a 0.475” diameter steel sheath epoxy sealed for moisture resistance. </w:t>
      </w:r>
    </w:p>
    <w:p w:rsidR="00E118E5" w:rsidRPr="00951260" w:rsidRDefault="00E118E5" w:rsidP="004B4800">
      <w:pPr>
        <w:pStyle w:val="BasicParagraph"/>
        <w:tabs>
          <w:tab w:val="left" w:pos="360"/>
          <w:tab w:val="left" w:pos="720"/>
        </w:tabs>
        <w:spacing w:line="240" w:lineRule="auto"/>
        <w:ind w:left="2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3)</w:t>
      </w:r>
      <w:r w:rsidRPr="00951260">
        <w:rPr>
          <w:rFonts w:ascii="Arial" w:hAnsi="Arial" w:cs="Arial"/>
          <w:sz w:val="18"/>
          <w:szCs w:val="18"/>
        </w:rPr>
        <w:tab/>
        <w:t>Provide the following standard built-in controls:</w:t>
      </w:r>
    </w:p>
    <w:p w:rsidR="00E118E5" w:rsidRPr="00951260" w:rsidRDefault="00E118E5" w:rsidP="004B4800">
      <w:pPr>
        <w:pStyle w:val="BasicParagraph"/>
        <w:tabs>
          <w:tab w:val="left" w:pos="360"/>
        </w:tabs>
        <w:spacing w:line="240" w:lineRule="auto"/>
        <w:ind w:left="1020" w:hanging="28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Automatic reset thermal cutout for primary over-temperature protection and a secondary manual reset cutout</w:t>
      </w:r>
      <w:r w:rsidR="004B4800">
        <w:rPr>
          <w:rFonts w:ascii="Arial" w:hAnsi="Arial" w:cs="Arial"/>
          <w:sz w:val="18"/>
          <w:szCs w:val="18"/>
        </w:rPr>
        <w:t xml:space="preserve"> </w:t>
      </w:r>
      <w:r w:rsidRPr="00951260">
        <w:rPr>
          <w:rFonts w:ascii="Arial" w:hAnsi="Arial" w:cs="Arial"/>
          <w:sz w:val="18"/>
          <w:szCs w:val="18"/>
        </w:rPr>
        <w:t>shall be provided on heaters 20 KW and above.</w:t>
      </w:r>
    </w:p>
    <w:p w:rsidR="00E118E5" w:rsidRPr="00951260" w:rsidRDefault="00E118E5" w:rsidP="004B4800">
      <w:pPr>
        <w:pStyle w:val="BasicParagraph"/>
        <w:tabs>
          <w:tab w:val="left" w:pos="360"/>
        </w:tabs>
        <w:spacing w:line="240" w:lineRule="auto"/>
        <w:ind w:left="1020" w:hanging="28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w:t>
      </w:r>
      <w:proofErr w:type="gramStart"/>
      <w:r w:rsidRPr="00951260">
        <w:rPr>
          <w:rFonts w:ascii="Arial" w:hAnsi="Arial" w:cs="Arial"/>
          <w:sz w:val="18"/>
          <w:szCs w:val="18"/>
        </w:rPr>
        <w:t>24 VAC transformer and disconnecting magnetic contactor.*</w:t>
      </w:r>
      <w:proofErr w:type="gramEnd"/>
    </w:p>
    <w:p w:rsidR="00E118E5" w:rsidRPr="00951260" w:rsidRDefault="00E118E5" w:rsidP="004B4800">
      <w:pPr>
        <w:pStyle w:val="BasicParagraph"/>
        <w:tabs>
          <w:tab w:val="left" w:pos="360"/>
        </w:tabs>
        <w:spacing w:line="240" w:lineRule="auto"/>
        <w:ind w:left="1020" w:hanging="28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w:t>
      </w:r>
      <w:r>
        <w:rPr>
          <w:rFonts w:ascii="Arial" w:hAnsi="Arial" w:cs="Arial"/>
          <w:sz w:val="18"/>
          <w:szCs w:val="18"/>
        </w:rPr>
        <w:t>Fan d</w:t>
      </w:r>
      <w:r w:rsidRPr="00951260">
        <w:rPr>
          <w:rFonts w:ascii="Arial" w:hAnsi="Arial" w:cs="Arial"/>
          <w:sz w:val="18"/>
          <w:szCs w:val="18"/>
        </w:rPr>
        <w:t>elay to eliminate cold drafts when fan starts up, and dissipate stored element heat before fan shuts down</w:t>
      </w:r>
    </w:p>
    <w:p w:rsidR="00E118E5" w:rsidRPr="00951260" w:rsidRDefault="00E118E5" w:rsidP="004B4800">
      <w:pPr>
        <w:pStyle w:val="BasicParagraph"/>
        <w:tabs>
          <w:tab w:val="left" w:pos="360"/>
        </w:tabs>
        <w:spacing w:line="240" w:lineRule="auto"/>
        <w:ind w:left="1020" w:hanging="28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Fan motor is permanently lubricated and thermally protected.</w:t>
      </w:r>
    </w:p>
    <w:p w:rsidR="00E118E5" w:rsidRPr="00951260" w:rsidRDefault="00E118E5" w:rsidP="004B4800">
      <w:pPr>
        <w:pStyle w:val="BasicParagraph"/>
        <w:tabs>
          <w:tab w:val="left" w:pos="360"/>
        </w:tabs>
        <w:spacing w:line="240" w:lineRule="auto"/>
        <w:ind w:left="1020" w:hanging="28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Built-in power fusing for heater loads over 48 amps.</w:t>
      </w:r>
    </w:p>
    <w:p w:rsidR="00E118E5" w:rsidRPr="00951260" w:rsidRDefault="00E118E5" w:rsidP="004B4800">
      <w:pPr>
        <w:pStyle w:val="BasicParagraph"/>
        <w:tabs>
          <w:tab w:val="left" w:pos="360"/>
        </w:tabs>
        <w:spacing w:line="240" w:lineRule="auto"/>
        <w:ind w:left="740" w:hanging="70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4)</w:t>
      </w:r>
      <w:r w:rsidRPr="00951260">
        <w:rPr>
          <w:rFonts w:ascii="Arial" w:hAnsi="Arial" w:cs="Arial"/>
          <w:sz w:val="18"/>
          <w:szCs w:val="18"/>
        </w:rPr>
        <w:tab/>
        <w:t>Cabinet shall be heavy gauge</w:t>
      </w:r>
      <w:r>
        <w:rPr>
          <w:rFonts w:ascii="Arial" w:hAnsi="Arial" w:cs="Arial"/>
          <w:sz w:val="18"/>
          <w:szCs w:val="18"/>
        </w:rPr>
        <w:t xml:space="preserve"> steel</w:t>
      </w:r>
      <w:r w:rsidRPr="00951260">
        <w:rPr>
          <w:rFonts w:ascii="Arial" w:hAnsi="Arial" w:cs="Arial"/>
          <w:sz w:val="18"/>
          <w:szCs w:val="18"/>
        </w:rPr>
        <w:t xml:space="preserve"> protected from corrosion by either a galvanized coating or a durable baked on polyester powder coat finish.</w:t>
      </w:r>
    </w:p>
    <w:p w:rsidR="00E118E5" w:rsidRPr="00951260" w:rsidRDefault="00E118E5" w:rsidP="004B4800">
      <w:pPr>
        <w:pStyle w:val="BasicParagraph"/>
        <w:tabs>
          <w:tab w:val="left" w:pos="360"/>
        </w:tabs>
        <w:spacing w:line="240" w:lineRule="auto"/>
        <w:ind w:left="740" w:hanging="70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5)</w:t>
      </w:r>
      <w:r w:rsidRPr="00951260">
        <w:rPr>
          <w:rFonts w:ascii="Arial" w:hAnsi="Arial" w:cs="Arial"/>
          <w:sz w:val="18"/>
          <w:szCs w:val="18"/>
        </w:rPr>
        <w:tab/>
        <w:t>Outlet grille shall have individually adjustable directional louvers, an Anemostat (cone) diffuser or radial diffuser. In addition, an outlet protective grille shall prevent debris from reaching the element compartment. Inlet grille shall comply with OSHA requirements for a fan blade guard.</w:t>
      </w:r>
    </w:p>
    <w:p w:rsidR="00E118E5" w:rsidRDefault="00E118E5" w:rsidP="004B4800">
      <w:pPr>
        <w:pStyle w:val="BasicParagraph"/>
        <w:tabs>
          <w:tab w:val="left" w:pos="360"/>
        </w:tabs>
        <w:spacing w:line="240" w:lineRule="auto"/>
        <w:ind w:left="740" w:hanging="700"/>
        <w:rPr>
          <w:rFonts w:ascii="Arial" w:hAnsi="Arial" w:cs="Arial"/>
          <w:sz w:val="18"/>
          <w:szCs w:val="18"/>
        </w:rPr>
      </w:pPr>
      <w:r w:rsidRPr="00951260">
        <w:rPr>
          <w:rFonts w:ascii="Arial" w:hAnsi="Arial" w:cs="Arial"/>
          <w:sz w:val="18"/>
          <w:szCs w:val="18"/>
        </w:rPr>
        <w:sym w:font="Wingdings" w:char="F0FE"/>
      </w:r>
      <w:r w:rsidRPr="00951260">
        <w:rPr>
          <w:rFonts w:ascii="Arial" w:hAnsi="Arial" w:cs="Arial"/>
          <w:sz w:val="18"/>
          <w:szCs w:val="18"/>
        </w:rPr>
        <w:t xml:space="preserve"> 6)</w:t>
      </w:r>
      <w:r w:rsidRPr="00951260">
        <w:rPr>
          <w:rFonts w:ascii="Arial" w:hAnsi="Arial" w:cs="Arial"/>
          <w:sz w:val="18"/>
          <w:szCs w:val="18"/>
        </w:rPr>
        <w:tab/>
        <w:t>Single point, line voltage connection for incoming power enables heater, fan and controls to be connected to the</w:t>
      </w:r>
      <w:r w:rsidR="004B4800">
        <w:rPr>
          <w:rFonts w:ascii="Arial" w:hAnsi="Arial" w:cs="Arial"/>
          <w:sz w:val="18"/>
          <w:szCs w:val="18"/>
        </w:rPr>
        <w:t xml:space="preserve"> </w:t>
      </w:r>
      <w:r w:rsidRPr="00951260">
        <w:rPr>
          <w:rFonts w:ascii="Arial" w:hAnsi="Arial" w:cs="Arial"/>
          <w:sz w:val="18"/>
          <w:szCs w:val="18"/>
        </w:rPr>
        <w:t>same branch circuit.</w:t>
      </w:r>
    </w:p>
    <w:p w:rsidR="005A1721" w:rsidRPr="00951260" w:rsidRDefault="005A1721" w:rsidP="004B4800">
      <w:pPr>
        <w:pStyle w:val="BasicParagraph"/>
        <w:tabs>
          <w:tab w:val="left" w:pos="360"/>
        </w:tabs>
        <w:spacing w:line="240" w:lineRule="auto"/>
        <w:ind w:left="740" w:hanging="700"/>
        <w:rPr>
          <w:rFonts w:ascii="Arial" w:hAnsi="Arial" w:cs="Arial"/>
          <w:sz w:val="18"/>
          <w:szCs w:val="18"/>
        </w:rPr>
      </w:pPr>
    </w:p>
    <w:p w:rsidR="00E118E5" w:rsidRPr="00951260" w:rsidRDefault="00E118E5" w:rsidP="00E118E5">
      <w:pPr>
        <w:pStyle w:val="BasicParagraph"/>
        <w:tabs>
          <w:tab w:val="left" w:pos="360"/>
        </w:tabs>
        <w:rPr>
          <w:rFonts w:ascii="Arial" w:hAnsi="Arial" w:cs="Arial"/>
          <w:sz w:val="18"/>
          <w:szCs w:val="18"/>
        </w:rPr>
      </w:pPr>
      <w:r w:rsidRPr="00951260">
        <w:rPr>
          <w:rFonts w:ascii="Arial" w:hAnsi="Arial" w:cs="Arial"/>
          <w:sz w:val="18"/>
          <w:szCs w:val="18"/>
        </w:rPr>
        <w:t xml:space="preserve">* Note: For single-phase heaters rated up to 5 KW no contactor and transformer are required when controlled by a load-carrying thermostat. Contactor and transformer are required when used with a remote fan </w:t>
      </w:r>
      <w:proofErr w:type="gramStart"/>
      <w:r w:rsidRPr="00951260">
        <w:rPr>
          <w:rFonts w:ascii="Arial" w:hAnsi="Arial" w:cs="Arial"/>
          <w:sz w:val="18"/>
          <w:szCs w:val="18"/>
        </w:rPr>
        <w:t>switch,</w:t>
      </w:r>
      <w:proofErr w:type="gramEnd"/>
      <w:r w:rsidRPr="00951260">
        <w:rPr>
          <w:rFonts w:ascii="Arial" w:hAnsi="Arial" w:cs="Arial"/>
          <w:sz w:val="18"/>
          <w:szCs w:val="18"/>
        </w:rPr>
        <w:t xml:space="preserve"> </w:t>
      </w:r>
      <w:r w:rsidR="00192A50">
        <w:rPr>
          <w:rFonts w:ascii="Arial" w:hAnsi="Arial" w:cs="Arial"/>
          <w:sz w:val="18"/>
          <w:szCs w:val="18"/>
        </w:rPr>
        <w:t>HEATREX</w:t>
      </w:r>
      <w:r w:rsidRPr="00951260">
        <w:rPr>
          <w:rFonts w:ascii="Arial" w:hAnsi="Arial" w:cs="Arial"/>
          <w:sz w:val="18"/>
          <w:szCs w:val="18"/>
        </w:rPr>
        <w:t xml:space="preserve"> supplied remote thermostat, 24 volt control and heater on pilot light.</w:t>
      </w:r>
    </w:p>
    <w:sectPr w:rsidR="00E118E5" w:rsidRPr="00951260" w:rsidSect="003C05B2">
      <w:type w:val="continuous"/>
      <w:pgSz w:w="12240" w:h="15840" w:code="1"/>
      <w:pgMar w:top="720" w:right="720" w:bottom="720" w:left="144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E8" w:rsidRDefault="007522E8">
      <w:r>
        <w:separator/>
      </w:r>
    </w:p>
  </w:endnote>
  <w:endnote w:type="continuationSeparator" w:id="0">
    <w:p w:rsidR="007522E8" w:rsidRDefault="0075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E8" w:rsidRPr="000D54FE" w:rsidRDefault="007522E8" w:rsidP="002F45E8">
    <w:pPr>
      <w:pStyle w:val="Footer"/>
      <w:jc w:val="right"/>
      <w:rPr>
        <w:rFonts w:ascii="Calibri" w:hAnsi="Calibri"/>
        <w:color w:val="808080"/>
        <w:sz w:val="16"/>
        <w:szCs w:val="16"/>
      </w:rPr>
    </w:pPr>
    <w:r w:rsidRPr="000D54FE">
      <w:rPr>
        <w:rFonts w:ascii="Calibri" w:hAnsi="Calibri"/>
        <w:color w:val="808080"/>
        <w:sz w:val="16"/>
        <w:szCs w:val="16"/>
      </w:rPr>
      <w:t>HX-90-3026-83-</w:t>
    </w:r>
    <w:r>
      <w:rPr>
        <w:rFonts w:ascii="Calibri" w:hAnsi="Calibri"/>
        <w:color w:val="808080"/>
        <w:sz w:val="16"/>
        <w:szCs w:val="16"/>
      </w:rPr>
      <w:t>4</w:t>
    </w:r>
  </w:p>
  <w:p w:rsidR="007522E8" w:rsidRDefault="00752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E8" w:rsidRPr="000D54FE" w:rsidRDefault="007522E8">
    <w:pPr>
      <w:pStyle w:val="Footer"/>
      <w:jc w:val="center"/>
      <w:rPr>
        <w:snapToGrid w:val="0"/>
        <w:color w:val="808080"/>
      </w:rPr>
    </w:pPr>
  </w:p>
  <w:p w:rsidR="007522E8" w:rsidRPr="000D54FE" w:rsidRDefault="007522E8">
    <w:pPr>
      <w:pStyle w:val="Footer"/>
      <w:jc w:val="right"/>
      <w:rPr>
        <w:rFonts w:ascii="Calibri" w:hAnsi="Calibri"/>
        <w:color w:val="808080"/>
        <w:sz w:val="16"/>
        <w:szCs w:val="16"/>
      </w:rPr>
    </w:pPr>
    <w:r w:rsidRPr="000D54FE">
      <w:rPr>
        <w:rFonts w:ascii="Calibri" w:hAnsi="Calibri"/>
        <w:color w:val="808080"/>
        <w:sz w:val="16"/>
        <w:szCs w:val="16"/>
      </w:rPr>
      <w:t>HX-90-3026-83-</w:t>
    </w:r>
    <w:r>
      <w:rPr>
        <w:rFonts w:ascii="Calibri" w:hAnsi="Calibri"/>
        <w:color w:val="808080"/>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E8" w:rsidRDefault="007522E8">
      <w:r>
        <w:separator/>
      </w:r>
    </w:p>
  </w:footnote>
  <w:footnote w:type="continuationSeparator" w:id="0">
    <w:p w:rsidR="007522E8" w:rsidRDefault="00752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E8" w:rsidRDefault="00F501DF" w:rsidP="00180F9C">
    <w:pPr>
      <w:pStyle w:val="Heading1"/>
      <w:rPr>
        <w:rFonts w:ascii="Arial" w:hAnsi="Arial"/>
        <w:b/>
        <w:sz w:val="32"/>
        <w:u w:val="none"/>
      </w:rPr>
    </w:pPr>
    <w:r>
      <w:rPr>
        <w:rFonts w:ascii="Arial" w:hAnsi="Arial"/>
        <w:b/>
        <w:noProof/>
        <w:sz w:val="32"/>
        <w:u w:val="none"/>
      </w:rPr>
      <w:drawing>
        <wp:anchor distT="0" distB="0" distL="114300" distR="114300" simplePos="0" relativeHeight="251658240" behindDoc="0" locked="0" layoutInCell="1" allowOverlap="1">
          <wp:simplePos x="0" y="0"/>
          <wp:positionH relativeFrom="column">
            <wp:posOffset>5080635</wp:posOffset>
          </wp:positionH>
          <wp:positionV relativeFrom="paragraph">
            <wp:posOffset>2540</wp:posOffset>
          </wp:positionV>
          <wp:extent cx="1314450" cy="348615"/>
          <wp:effectExtent l="0" t="0" r="0" b="0"/>
          <wp:wrapNone/>
          <wp:docPr id="9" name="Picture 9" descr="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48615"/>
                  </a:xfrm>
                  <a:prstGeom prst="rect">
                    <a:avLst/>
                  </a:prstGeom>
                  <a:noFill/>
                </pic:spPr>
              </pic:pic>
            </a:graphicData>
          </a:graphic>
          <wp14:sizeRelH relativeFrom="page">
            <wp14:pctWidth>0</wp14:pctWidth>
          </wp14:sizeRelH>
          <wp14:sizeRelV relativeFrom="page">
            <wp14:pctHeight>0</wp14:pctHeight>
          </wp14:sizeRelV>
        </wp:anchor>
      </w:drawing>
    </w:r>
    <w:r w:rsidR="007522E8">
      <w:rPr>
        <w:rFonts w:ascii="Arial" w:hAnsi="Arial"/>
        <w:b/>
        <w:sz w:val="32"/>
        <w:u w:val="none"/>
      </w:rPr>
      <w:t xml:space="preserve">240 </w:t>
    </w:r>
    <w:r w:rsidR="007522E8" w:rsidRPr="006E526D">
      <w:rPr>
        <w:rFonts w:ascii="Arial" w:hAnsi="Arial"/>
        <w:b/>
        <w:smallCaps/>
        <w:sz w:val="32"/>
        <w:u w:val="none"/>
      </w:rPr>
      <w:t>Series</w:t>
    </w:r>
    <w:r w:rsidR="007522E8">
      <w:rPr>
        <w:rFonts w:ascii="Arial" w:hAnsi="Arial"/>
        <w:b/>
        <w:sz w:val="32"/>
        <w:u w:val="none"/>
      </w:rPr>
      <w:t xml:space="preserve"> </w:t>
    </w:r>
    <w:r w:rsidR="007522E8">
      <w:rPr>
        <w:rFonts w:ascii="Arial" w:hAnsi="Arial"/>
        <w:b/>
        <w:smallCaps/>
        <w:sz w:val="32"/>
        <w:szCs w:val="32"/>
        <w:u w:val="none"/>
      </w:rPr>
      <w:t>Unit H</w:t>
    </w:r>
    <w:r w:rsidR="007522E8" w:rsidRPr="00180F9C">
      <w:rPr>
        <w:rFonts w:ascii="Arial" w:hAnsi="Arial"/>
        <w:b/>
        <w:smallCaps/>
        <w:sz w:val="32"/>
        <w:szCs w:val="32"/>
        <w:u w:val="none"/>
      </w:rPr>
      <w:t>eater</w:t>
    </w:r>
    <w:r w:rsidR="007522E8">
      <w:rPr>
        <w:rFonts w:ascii="Arial" w:hAnsi="Arial"/>
        <w:b/>
        <w:smallCaps/>
        <w:sz w:val="32"/>
        <w:szCs w:val="32"/>
        <w:u w:val="none"/>
      </w:rPr>
      <w:t xml:space="preserve"> Submittal</w:t>
    </w:r>
  </w:p>
  <w:p w:rsidR="007522E8" w:rsidRPr="00180F9C" w:rsidRDefault="007522E8" w:rsidP="00940C05">
    <w:pPr>
      <w:pStyle w:val="Heading1"/>
      <w:pBdr>
        <w:bottom w:val="single" w:sz="24" w:space="1" w:color="FF0000"/>
      </w:pBdr>
      <w:rPr>
        <w:rFonts w:ascii="Arial" w:hAnsi="Arial"/>
        <w:b/>
        <w:sz w:val="22"/>
        <w:szCs w:val="22"/>
        <w:u w:val="none"/>
      </w:rPr>
    </w:pPr>
  </w:p>
  <w:p w:rsidR="007522E8" w:rsidRDefault="007522E8" w:rsidP="00940C05">
    <w:pPr>
      <w:pStyle w:val="Footer"/>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134DBB">
      <w:rPr>
        <w:rFonts w:ascii="Arial" w:hAnsi="Arial"/>
        <w:noProof/>
        <w:sz w:val="16"/>
        <w:szCs w:val="16"/>
      </w:rPr>
      <w:t>5</w:t>
    </w:r>
    <w:r w:rsidRPr="00940C05">
      <w:rPr>
        <w:rFonts w:ascii="Arial" w:hAnsi="Arial"/>
        <w:sz w:val="16"/>
        <w:szCs w:val="16"/>
      </w:rPr>
      <w:fldChar w:fldCharType="end"/>
    </w:r>
    <w:r w:rsidRPr="00940C05">
      <w:rPr>
        <w:rFonts w:ascii="Arial" w:hAnsi="Arial"/>
        <w:sz w:val="16"/>
        <w:szCs w:val="16"/>
      </w:rPr>
      <w:t xml:space="preserve"> of </w:t>
    </w:r>
    <w:r w:rsidRPr="00940C05">
      <w:rPr>
        <w:rFonts w:ascii="Arial" w:hAnsi="Arial"/>
        <w:sz w:val="16"/>
        <w:szCs w:val="16"/>
      </w:rPr>
      <w:fldChar w:fldCharType="begin"/>
    </w:r>
    <w:r w:rsidRPr="00940C05">
      <w:rPr>
        <w:rFonts w:ascii="Arial" w:hAnsi="Arial"/>
        <w:sz w:val="16"/>
        <w:szCs w:val="16"/>
      </w:rPr>
      <w:instrText xml:space="preserve"> NUMPAGES </w:instrText>
    </w:r>
    <w:r w:rsidRPr="00940C05">
      <w:rPr>
        <w:rFonts w:ascii="Arial" w:hAnsi="Arial"/>
        <w:sz w:val="16"/>
        <w:szCs w:val="16"/>
      </w:rPr>
      <w:fldChar w:fldCharType="separate"/>
    </w:r>
    <w:r w:rsidR="00134DBB">
      <w:rPr>
        <w:rFonts w:ascii="Arial" w:hAnsi="Arial"/>
        <w:noProof/>
        <w:sz w:val="16"/>
        <w:szCs w:val="16"/>
      </w:rPr>
      <w:t>5</w:t>
    </w:r>
    <w:r w:rsidRPr="00940C05">
      <w:rPr>
        <w:rFonts w:ascii="Arial" w:hAnsi="Arial"/>
        <w:sz w:val="16"/>
        <w:szCs w:val="16"/>
      </w:rPr>
      <w:fldChar w:fldCharType="end"/>
    </w:r>
  </w:p>
  <w:p w:rsidR="007522E8" w:rsidRDefault="00752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2E8" w:rsidRDefault="00F501DF" w:rsidP="00BF0E7B">
    <w:pPr>
      <w:pStyle w:val="Heading1"/>
      <w:ind w:left="-1080"/>
      <w:rPr>
        <w:rFonts w:ascii="Arial" w:hAnsi="Arial"/>
        <w:b/>
        <w:smallCaps/>
        <w:sz w:val="32"/>
        <w:szCs w:val="32"/>
        <w:u w:val="none"/>
      </w:rPr>
    </w:pPr>
    <w:r>
      <w:rPr>
        <w:noProof/>
      </w:rPr>
      <w:drawing>
        <wp:anchor distT="0" distB="0" distL="114300" distR="114300" simplePos="0" relativeHeight="251657216" behindDoc="0" locked="0" layoutInCell="1" allowOverlap="1">
          <wp:simplePos x="0" y="0"/>
          <wp:positionH relativeFrom="column">
            <wp:posOffset>5080635</wp:posOffset>
          </wp:positionH>
          <wp:positionV relativeFrom="paragraph">
            <wp:posOffset>2540</wp:posOffset>
          </wp:positionV>
          <wp:extent cx="1314450" cy="348615"/>
          <wp:effectExtent l="0" t="0" r="0" b="0"/>
          <wp:wrapNone/>
          <wp:docPr id="8" name="Picture 8" descr="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348615"/>
                  </a:xfrm>
                  <a:prstGeom prst="rect">
                    <a:avLst/>
                  </a:prstGeom>
                  <a:noFill/>
                </pic:spPr>
              </pic:pic>
            </a:graphicData>
          </a:graphic>
          <wp14:sizeRelH relativeFrom="page">
            <wp14:pctWidth>0</wp14:pctWidth>
          </wp14:sizeRelH>
          <wp14:sizeRelV relativeFrom="page">
            <wp14:pctHeight>0</wp14:pctHeight>
          </wp14:sizeRelV>
        </wp:anchor>
      </w:drawing>
    </w:r>
    <w:r w:rsidR="007522E8">
      <w:rPr>
        <w:rFonts w:ascii="Arial" w:hAnsi="Arial"/>
        <w:b/>
        <w:sz w:val="32"/>
        <w:u w:val="none"/>
      </w:rPr>
      <w:t xml:space="preserve">240 </w:t>
    </w:r>
    <w:r w:rsidR="007522E8" w:rsidRPr="006E526D">
      <w:rPr>
        <w:rFonts w:ascii="Arial" w:hAnsi="Arial"/>
        <w:b/>
        <w:smallCaps/>
        <w:sz w:val="32"/>
        <w:u w:val="none"/>
      </w:rPr>
      <w:t>Series</w:t>
    </w:r>
    <w:r w:rsidR="007522E8">
      <w:rPr>
        <w:rFonts w:ascii="Arial" w:hAnsi="Arial"/>
        <w:b/>
        <w:sz w:val="32"/>
        <w:u w:val="none"/>
      </w:rPr>
      <w:t xml:space="preserve"> </w:t>
    </w:r>
    <w:r w:rsidR="007522E8">
      <w:rPr>
        <w:rFonts w:ascii="Arial" w:hAnsi="Arial"/>
        <w:b/>
        <w:smallCaps/>
        <w:sz w:val="32"/>
        <w:szCs w:val="32"/>
        <w:u w:val="none"/>
      </w:rPr>
      <w:t>Unit H</w:t>
    </w:r>
    <w:r w:rsidR="007522E8" w:rsidRPr="00180F9C">
      <w:rPr>
        <w:rFonts w:ascii="Arial" w:hAnsi="Arial"/>
        <w:b/>
        <w:smallCaps/>
        <w:sz w:val="32"/>
        <w:szCs w:val="32"/>
        <w:u w:val="none"/>
      </w:rPr>
      <w:t>eater</w:t>
    </w:r>
  </w:p>
  <w:p w:rsidR="007522E8" w:rsidRPr="00713163" w:rsidRDefault="007522E8" w:rsidP="00BF0E7B">
    <w:pPr>
      <w:pStyle w:val="Heading1"/>
      <w:pBdr>
        <w:bottom w:val="single" w:sz="24" w:space="1" w:color="FF0000"/>
      </w:pBdr>
      <w:ind w:left="-1080"/>
      <w:rPr>
        <w:rFonts w:ascii="Arial" w:hAnsi="Arial"/>
        <w:b/>
        <w:smallCaps/>
        <w:sz w:val="32"/>
        <w:szCs w:val="32"/>
        <w:u w:val="none"/>
      </w:rPr>
    </w:pPr>
    <w:r>
      <w:rPr>
        <w:rFonts w:ascii="Arial" w:hAnsi="Arial"/>
        <w:b/>
        <w:smallCaps/>
        <w:sz w:val="32"/>
        <w:szCs w:val="32"/>
        <w:u w:val="none"/>
      </w:rPr>
      <w:t>Submittal</w:t>
    </w:r>
  </w:p>
  <w:p w:rsidR="007522E8" w:rsidRDefault="007522E8" w:rsidP="00BF0E7B">
    <w:pPr>
      <w:pStyle w:val="Footer"/>
      <w:ind w:left="-1080"/>
      <w:rPr>
        <w:rFonts w:ascii="Arial" w:hAnsi="Arial"/>
        <w:sz w:val="16"/>
        <w:szCs w:val="16"/>
      </w:rPr>
    </w:pPr>
    <w:r w:rsidRPr="00940C05">
      <w:rPr>
        <w:rFonts w:ascii="Arial" w:hAnsi="Arial"/>
        <w:sz w:val="16"/>
        <w:szCs w:val="16"/>
      </w:rPr>
      <w:t xml:space="preserve">Page </w:t>
    </w:r>
    <w:r w:rsidRPr="00940C05">
      <w:rPr>
        <w:rFonts w:ascii="Arial" w:hAnsi="Arial"/>
        <w:sz w:val="16"/>
        <w:szCs w:val="16"/>
      </w:rPr>
      <w:fldChar w:fldCharType="begin"/>
    </w:r>
    <w:r w:rsidRPr="00940C05">
      <w:rPr>
        <w:rFonts w:ascii="Arial" w:hAnsi="Arial"/>
        <w:sz w:val="16"/>
        <w:szCs w:val="16"/>
      </w:rPr>
      <w:instrText xml:space="preserve"> PAGE </w:instrText>
    </w:r>
    <w:r w:rsidRPr="00940C05">
      <w:rPr>
        <w:rFonts w:ascii="Arial" w:hAnsi="Arial"/>
        <w:sz w:val="16"/>
        <w:szCs w:val="16"/>
      </w:rPr>
      <w:fldChar w:fldCharType="separate"/>
    </w:r>
    <w:r w:rsidR="00134DBB">
      <w:rPr>
        <w:rFonts w:ascii="Arial" w:hAnsi="Arial"/>
        <w:noProof/>
        <w:sz w:val="16"/>
        <w:szCs w:val="16"/>
      </w:rPr>
      <w:t>2</w:t>
    </w:r>
    <w:r w:rsidRPr="00940C05">
      <w:rPr>
        <w:rFonts w:ascii="Arial" w:hAnsi="Arial"/>
        <w:sz w:val="16"/>
        <w:szCs w:val="16"/>
      </w:rPr>
      <w:fldChar w:fldCharType="end"/>
    </w:r>
    <w:r w:rsidRPr="00940C05">
      <w:rPr>
        <w:rFonts w:ascii="Arial" w:hAnsi="Arial"/>
        <w:sz w:val="16"/>
        <w:szCs w:val="16"/>
      </w:rPr>
      <w:t xml:space="preserve"> of </w:t>
    </w:r>
    <w:r w:rsidRPr="000D12E9">
      <w:rPr>
        <w:rStyle w:val="PageNumber"/>
        <w:rFonts w:ascii="Arial" w:hAnsi="Arial" w:cs="Arial"/>
        <w:sz w:val="16"/>
        <w:szCs w:val="16"/>
      </w:rPr>
      <w:fldChar w:fldCharType="begin"/>
    </w:r>
    <w:r w:rsidRPr="000D12E9">
      <w:rPr>
        <w:rStyle w:val="PageNumber"/>
        <w:rFonts w:ascii="Arial" w:hAnsi="Arial" w:cs="Arial"/>
        <w:sz w:val="16"/>
        <w:szCs w:val="16"/>
      </w:rPr>
      <w:instrText xml:space="preserve"> NUMPAGES </w:instrText>
    </w:r>
    <w:r w:rsidRPr="000D12E9">
      <w:rPr>
        <w:rStyle w:val="PageNumber"/>
        <w:rFonts w:ascii="Arial" w:hAnsi="Arial" w:cs="Arial"/>
        <w:sz w:val="16"/>
        <w:szCs w:val="16"/>
      </w:rPr>
      <w:fldChar w:fldCharType="separate"/>
    </w:r>
    <w:r w:rsidR="00134DBB">
      <w:rPr>
        <w:rStyle w:val="PageNumber"/>
        <w:rFonts w:ascii="Arial" w:hAnsi="Arial" w:cs="Arial"/>
        <w:noProof/>
        <w:sz w:val="16"/>
        <w:szCs w:val="16"/>
      </w:rPr>
      <w:t>5</w:t>
    </w:r>
    <w:r w:rsidRPr="000D12E9">
      <w:rPr>
        <w:rStyle w:val="PageNumber"/>
        <w:rFonts w:ascii="Arial" w:hAnsi="Arial" w:cs="Arial"/>
        <w:sz w:val="16"/>
        <w:szCs w:val="16"/>
      </w:rPr>
      <w:fldChar w:fldCharType="end"/>
    </w:r>
  </w:p>
  <w:p w:rsidR="007522E8" w:rsidRDefault="00752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623F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C04DA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8AED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7AE6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38A7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5054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376E5A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CC864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42D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0B260B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EC"/>
    <w:rsid w:val="000D12E9"/>
    <w:rsid w:val="000D54FE"/>
    <w:rsid w:val="00134DBB"/>
    <w:rsid w:val="00180F9C"/>
    <w:rsid w:val="00192A50"/>
    <w:rsid w:val="002F45E8"/>
    <w:rsid w:val="00303278"/>
    <w:rsid w:val="003038EF"/>
    <w:rsid w:val="003866B0"/>
    <w:rsid w:val="00395AEC"/>
    <w:rsid w:val="003C05B2"/>
    <w:rsid w:val="003C210E"/>
    <w:rsid w:val="004B4800"/>
    <w:rsid w:val="004D6A8E"/>
    <w:rsid w:val="00502B6E"/>
    <w:rsid w:val="005457BE"/>
    <w:rsid w:val="0056702D"/>
    <w:rsid w:val="00570503"/>
    <w:rsid w:val="005A1721"/>
    <w:rsid w:val="005B1145"/>
    <w:rsid w:val="00604093"/>
    <w:rsid w:val="00624CF4"/>
    <w:rsid w:val="00647A94"/>
    <w:rsid w:val="006E526D"/>
    <w:rsid w:val="00706EEE"/>
    <w:rsid w:val="00713163"/>
    <w:rsid w:val="007522E8"/>
    <w:rsid w:val="00753CCA"/>
    <w:rsid w:val="00781DD2"/>
    <w:rsid w:val="00940C05"/>
    <w:rsid w:val="0098618F"/>
    <w:rsid w:val="00990CED"/>
    <w:rsid w:val="0099727C"/>
    <w:rsid w:val="009E72E4"/>
    <w:rsid w:val="00AC7668"/>
    <w:rsid w:val="00B10D78"/>
    <w:rsid w:val="00B50571"/>
    <w:rsid w:val="00B60FF6"/>
    <w:rsid w:val="00BB3379"/>
    <w:rsid w:val="00BF0E7B"/>
    <w:rsid w:val="00C0005E"/>
    <w:rsid w:val="00C74FC2"/>
    <w:rsid w:val="00CD3900"/>
    <w:rsid w:val="00CE1179"/>
    <w:rsid w:val="00D03FA7"/>
    <w:rsid w:val="00D37D93"/>
    <w:rsid w:val="00E118E5"/>
    <w:rsid w:val="00E279BB"/>
    <w:rsid w:val="00EA65CA"/>
    <w:rsid w:val="00EF3090"/>
    <w:rsid w:val="00F501DF"/>
    <w:rsid w:val="00FE2613"/>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180F9C"/>
    <w:pPr>
      <w:autoSpaceDE w:val="0"/>
      <w:autoSpaceDN w:val="0"/>
      <w:adjustRightInd w:val="0"/>
      <w:spacing w:line="288" w:lineRule="auto"/>
      <w:textAlignment w:val="center"/>
    </w:pPr>
    <w:rPr>
      <w:rFonts w:ascii="Calibri" w:hAnsi="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sz w:val="28"/>
      <w:u w:val="thick"/>
    </w:rPr>
  </w:style>
  <w:style w:type="paragraph" w:styleId="Heading2">
    <w:name w:val="heading 2"/>
    <w:basedOn w:val="Normal"/>
    <w:next w:val="Normal"/>
    <w:qFormat/>
    <w:pPr>
      <w:keepNext/>
      <w:keepLines/>
      <w:widowControl w:val="0"/>
      <w:jc w:val="center"/>
      <w:outlineLvl w:val="1"/>
    </w:pPr>
    <w:rPr>
      <w:rFonts w:ascii="Arial" w:hAnsi="Arial"/>
      <w:b/>
      <w:snapToGrid w:val="0"/>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keepNext/>
      <w:keepLines/>
      <w:outlineLvl w:val="6"/>
    </w:pPr>
    <w:rPr>
      <w:rFonts w:ascii="Arial" w:hAnsi="Arial"/>
      <w:snapToGrid w:val="0"/>
      <w:sz w:val="28"/>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60"/>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39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3FA7"/>
    <w:rPr>
      <w:rFonts w:ascii="Tahoma" w:hAnsi="Tahoma" w:cs="Tahoma"/>
      <w:sz w:val="16"/>
      <w:szCs w:val="16"/>
    </w:rPr>
  </w:style>
  <w:style w:type="paragraph" w:customStyle="1" w:styleId="BasicParagraph">
    <w:name w:val="[Basic Paragraph]"/>
    <w:basedOn w:val="Normal"/>
    <w:rsid w:val="00180F9C"/>
    <w:pPr>
      <w:autoSpaceDE w:val="0"/>
      <w:autoSpaceDN w:val="0"/>
      <w:adjustRightInd w:val="0"/>
      <w:spacing w:line="288" w:lineRule="auto"/>
      <w:textAlignment w:val="center"/>
    </w:pPr>
    <w:rPr>
      <w:rFonts w:ascii="Calibri" w:hAnsi="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7470">
      <w:bodyDiv w:val="1"/>
      <w:marLeft w:val="0"/>
      <w:marRight w:val="0"/>
      <w:marTop w:val="0"/>
      <w:marBottom w:val="0"/>
      <w:divBdr>
        <w:top w:val="none" w:sz="0" w:space="0" w:color="auto"/>
        <w:left w:val="none" w:sz="0" w:space="0" w:color="auto"/>
        <w:bottom w:val="none" w:sz="0" w:space="0" w:color="auto"/>
        <w:right w:val="none" w:sz="0" w:space="0" w:color="auto"/>
      </w:divBdr>
    </w:div>
    <w:div w:id="1133136018">
      <w:bodyDiv w:val="1"/>
      <w:marLeft w:val="0"/>
      <w:marRight w:val="0"/>
      <w:marTop w:val="0"/>
      <w:marBottom w:val="0"/>
      <w:divBdr>
        <w:top w:val="none" w:sz="0" w:space="0" w:color="auto"/>
        <w:left w:val="none" w:sz="0" w:space="0" w:color="auto"/>
        <w:bottom w:val="none" w:sz="0" w:space="0" w:color="auto"/>
        <w:right w:val="none" w:sz="0" w:space="0" w:color="auto"/>
      </w:divBdr>
    </w:div>
    <w:div w:id="1366177735">
      <w:bodyDiv w:val="1"/>
      <w:marLeft w:val="0"/>
      <w:marRight w:val="0"/>
      <w:marTop w:val="0"/>
      <w:marBottom w:val="0"/>
      <w:divBdr>
        <w:top w:val="none" w:sz="0" w:space="0" w:color="auto"/>
        <w:left w:val="none" w:sz="0" w:space="0" w:color="auto"/>
        <w:bottom w:val="none" w:sz="0" w:space="0" w:color="auto"/>
        <w:right w:val="none" w:sz="0" w:space="0" w:color="auto"/>
      </w:divBdr>
    </w:div>
    <w:div w:id="20395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wmf"/><Relationship Id="rId26"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12.wmf"/><Relationship Id="rId27" Type="http://schemas.openxmlformats.org/officeDocument/2006/relationships/image" Target="media/image17.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KW</vt:lpstr>
    </vt:vector>
  </TitlesOfParts>
  <Company>INDEECO</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dc:title>
  <dc:creator>Cheryl Hazelwood</dc:creator>
  <cp:lastModifiedBy>Morris, Cheryl</cp:lastModifiedBy>
  <cp:revision>3</cp:revision>
  <cp:lastPrinted>2010-11-22T18:21:00Z</cp:lastPrinted>
  <dcterms:created xsi:type="dcterms:W3CDTF">2015-03-02T19:56:00Z</dcterms:created>
  <dcterms:modified xsi:type="dcterms:W3CDTF">2015-03-02T19:56:00Z</dcterms:modified>
</cp:coreProperties>
</file>